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76" w:rsidRPr="00277EB7" w:rsidRDefault="00E33D76" w:rsidP="00194B2F">
      <w:pPr>
        <w:bidi/>
        <w:spacing w:line="240" w:lineRule="auto"/>
        <w:jc w:val="center"/>
        <w:rPr>
          <w:rFonts w:cs="B Mitra"/>
          <w:color w:val="000000" w:themeColor="text1"/>
          <w:sz w:val="24"/>
          <w:szCs w:val="24"/>
          <w:lang w:bidi="fa-IR"/>
        </w:rPr>
      </w:pPr>
      <w:r w:rsidRPr="00277EB7">
        <w:rPr>
          <w:rFonts w:cs="B Mitra"/>
          <w:noProof/>
          <w:color w:val="000000" w:themeColor="text1"/>
          <w:sz w:val="24"/>
          <w:szCs w:val="24"/>
          <w:rtl/>
        </w:rPr>
        <w:drawing>
          <wp:anchor distT="0" distB="0" distL="114300" distR="114300" simplePos="0" relativeHeight="251667456" behindDoc="1" locked="0" layoutInCell="1" allowOverlap="1" wp14:anchorId="53F0DE89" wp14:editId="5A960642">
            <wp:simplePos x="0" y="0"/>
            <wp:positionH relativeFrom="column">
              <wp:posOffset>-158115</wp:posOffset>
            </wp:positionH>
            <wp:positionV relativeFrom="paragraph">
              <wp:posOffset>-635</wp:posOffset>
            </wp:positionV>
            <wp:extent cx="885825" cy="504825"/>
            <wp:effectExtent l="19050" t="0" r="9525" b="0"/>
            <wp:wrapNone/>
            <wp:docPr id="9" name="Picture 4" descr="Z:\EdareKol 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EdareKol f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6923" w:rsidRPr="00277EB7">
        <w:rPr>
          <w:rFonts w:cs="B Mitra" w:hint="cs"/>
          <w:noProof/>
          <w:color w:val="000000" w:themeColor="text1"/>
          <w:sz w:val="24"/>
          <w:szCs w:val="24"/>
          <w:rtl/>
        </w:rPr>
        <w:t>به نام خدا</w:t>
      </w:r>
    </w:p>
    <w:p w:rsidR="000F10CF" w:rsidRPr="00065986" w:rsidRDefault="000F10CF" w:rsidP="00D32849">
      <w:pPr>
        <w:bidi/>
        <w:spacing w:line="240" w:lineRule="auto"/>
        <w:jc w:val="center"/>
        <w:rPr>
          <w:rFonts w:cs="B Titr"/>
          <w:bCs/>
          <w:color w:val="000000" w:themeColor="text1"/>
          <w:sz w:val="26"/>
          <w:szCs w:val="26"/>
          <w:rtl/>
          <w:lang w:bidi="fa-IR"/>
        </w:rPr>
      </w:pPr>
      <w:r w:rsidRPr="00065986">
        <w:rPr>
          <w:rFonts w:cs="B Titr"/>
          <w:bCs/>
          <w:color w:val="000000" w:themeColor="text1"/>
          <w:sz w:val="26"/>
          <w:szCs w:val="26"/>
          <w:rtl/>
          <w:lang w:bidi="fa-IR"/>
        </w:rPr>
        <w:t>شیوه نامه</w:t>
      </w:r>
      <w:r w:rsidR="00357FB2" w:rsidRPr="00065986">
        <w:rPr>
          <w:rFonts w:cs="B Titr" w:hint="cs"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Pr="00065986">
        <w:rPr>
          <w:rFonts w:cs="B Titr"/>
          <w:bCs/>
          <w:color w:val="000000" w:themeColor="text1"/>
          <w:sz w:val="26"/>
          <w:szCs w:val="26"/>
          <w:rtl/>
          <w:lang w:bidi="fa-IR"/>
        </w:rPr>
        <w:t>برگزاری</w:t>
      </w:r>
      <w:r w:rsidR="00357FB2" w:rsidRPr="00065986">
        <w:rPr>
          <w:rFonts w:cs="B Titr" w:hint="cs"/>
          <w:bCs/>
          <w:color w:val="000000" w:themeColor="text1"/>
          <w:sz w:val="26"/>
          <w:szCs w:val="26"/>
          <w:rtl/>
          <w:lang w:bidi="fa-IR"/>
        </w:rPr>
        <w:t xml:space="preserve"> سی و</w:t>
      </w:r>
      <w:r w:rsidR="00391A4D" w:rsidRPr="00065986">
        <w:rPr>
          <w:rFonts w:cs="B Titr" w:hint="cs"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="001A69D7" w:rsidRPr="00065986">
        <w:rPr>
          <w:rFonts w:cs="B Titr" w:hint="cs"/>
          <w:bCs/>
          <w:color w:val="000000" w:themeColor="text1"/>
          <w:sz w:val="26"/>
          <w:szCs w:val="26"/>
          <w:rtl/>
          <w:lang w:bidi="fa-IR"/>
        </w:rPr>
        <w:t>ششمین</w:t>
      </w:r>
      <w:r w:rsidR="00357FB2" w:rsidRPr="00065986">
        <w:rPr>
          <w:rFonts w:cs="B Titr" w:hint="cs"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Pr="00065986">
        <w:rPr>
          <w:rFonts w:cs="B Titr"/>
          <w:bCs/>
          <w:color w:val="000000" w:themeColor="text1"/>
          <w:sz w:val="26"/>
          <w:szCs w:val="26"/>
          <w:rtl/>
          <w:lang w:bidi="fa-IR"/>
        </w:rPr>
        <w:t>جشنواره</w:t>
      </w:r>
      <w:r w:rsidRPr="00065986">
        <w:rPr>
          <w:rFonts w:cs="B Titr" w:hint="cs"/>
          <w:bCs/>
          <w:color w:val="000000" w:themeColor="text1"/>
          <w:sz w:val="26"/>
          <w:szCs w:val="26"/>
          <w:rtl/>
          <w:lang w:bidi="fa-IR"/>
        </w:rPr>
        <w:softHyphen/>
        <w:t>ی</w:t>
      </w:r>
      <w:r w:rsidRPr="00065986">
        <w:rPr>
          <w:rFonts w:cs="B Titr"/>
          <w:bCs/>
          <w:color w:val="000000" w:themeColor="text1"/>
          <w:sz w:val="26"/>
          <w:szCs w:val="26"/>
          <w:rtl/>
          <w:lang w:bidi="fa-IR"/>
        </w:rPr>
        <w:t xml:space="preserve"> تئاتر استان</w:t>
      </w:r>
      <w:r w:rsidRPr="00065986">
        <w:rPr>
          <w:rFonts w:cs="B Titr" w:hint="cs"/>
          <w:bCs/>
          <w:color w:val="000000" w:themeColor="text1"/>
          <w:sz w:val="26"/>
          <w:szCs w:val="26"/>
          <w:rtl/>
          <w:lang w:bidi="fa-IR"/>
        </w:rPr>
        <w:softHyphen/>
        <w:t>ها</w:t>
      </w:r>
      <w:r w:rsidRPr="00065986">
        <w:rPr>
          <w:rFonts w:cs="B Titr"/>
          <w:bCs/>
          <w:color w:val="000000" w:themeColor="text1"/>
          <w:sz w:val="26"/>
          <w:szCs w:val="26"/>
          <w:rtl/>
          <w:lang w:bidi="fa-IR"/>
        </w:rPr>
        <w:t xml:space="preserve">- سال </w:t>
      </w:r>
      <w:r w:rsidR="0010163B" w:rsidRPr="00065986">
        <w:rPr>
          <w:rFonts w:cs="B Titr" w:hint="cs"/>
          <w:bCs/>
          <w:color w:val="000000" w:themeColor="text1"/>
          <w:sz w:val="26"/>
          <w:szCs w:val="26"/>
          <w:rtl/>
          <w:lang w:bidi="fa-IR"/>
        </w:rPr>
        <w:t>140</w:t>
      </w:r>
      <w:r w:rsidR="001F637B" w:rsidRPr="00065986">
        <w:rPr>
          <w:rFonts w:cs="B Titr" w:hint="cs"/>
          <w:bCs/>
          <w:color w:val="000000" w:themeColor="text1"/>
          <w:sz w:val="26"/>
          <w:szCs w:val="26"/>
          <w:rtl/>
          <w:lang w:bidi="fa-IR"/>
        </w:rPr>
        <w:t>3</w:t>
      </w:r>
    </w:p>
    <w:p w:rsidR="00D32849" w:rsidRPr="00065986" w:rsidRDefault="00D32849" w:rsidP="00D32849">
      <w:pPr>
        <w:bidi/>
        <w:spacing w:line="240" w:lineRule="auto"/>
        <w:jc w:val="center"/>
        <w:rPr>
          <w:rFonts w:cs="B Titr"/>
          <w:bCs/>
          <w:color w:val="000000" w:themeColor="text1"/>
          <w:sz w:val="24"/>
          <w:szCs w:val="24"/>
          <w:lang w:bidi="fa-IR"/>
        </w:rPr>
      </w:pPr>
    </w:p>
    <w:p w:rsidR="000F10CF" w:rsidRPr="00065986" w:rsidRDefault="000F10CF" w:rsidP="00672C99">
      <w:pPr>
        <w:bidi/>
        <w:spacing w:line="240" w:lineRule="auto"/>
        <w:rPr>
          <w:rFonts w:cs="B Roya"/>
          <w:bCs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/>
          <w:bCs/>
          <w:color w:val="000000" w:themeColor="text1"/>
          <w:sz w:val="24"/>
          <w:szCs w:val="24"/>
          <w:rtl/>
          <w:lang w:bidi="fa-IR"/>
        </w:rPr>
        <w:t>مقدمه</w:t>
      </w:r>
      <w:r w:rsidR="00672C99" w:rsidRPr="00065986">
        <w:rPr>
          <w:rFonts w:cs="B Roya" w:hint="cs"/>
          <w:bCs/>
          <w:color w:val="000000" w:themeColor="text1"/>
          <w:sz w:val="24"/>
          <w:szCs w:val="24"/>
          <w:rtl/>
          <w:lang w:bidi="fa-IR"/>
        </w:rPr>
        <w:t>:</w:t>
      </w:r>
    </w:p>
    <w:p w:rsidR="000F10CF" w:rsidRPr="00065986" w:rsidRDefault="000F10CF" w:rsidP="006B08C8">
      <w:pPr>
        <w:bidi/>
        <w:spacing w:after="0"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/>
          <w:b/>
          <w:color w:val="000000" w:themeColor="text1"/>
          <w:sz w:val="24"/>
          <w:szCs w:val="24"/>
          <w:rtl/>
          <w:lang w:bidi="fa-IR"/>
        </w:rPr>
        <w:t>جشنواره</w:t>
      </w:r>
      <w:r w:rsidRPr="00065986">
        <w:rPr>
          <w:rFonts w:cs="B Roya"/>
          <w:b/>
          <w:color w:val="000000" w:themeColor="text1"/>
          <w:sz w:val="24"/>
          <w:szCs w:val="24"/>
          <w:rtl/>
          <w:lang w:bidi="fa-IR"/>
        </w:rPr>
        <w:softHyphen/>
        <w:t xml:space="preserve"> تئاتر استا</w:t>
      </w:r>
      <w:r w:rsidR="00A25396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نی به عنوان با</w:t>
      </w:r>
      <w:r w:rsidR="00AF52E6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A25396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سابقه</w:t>
      </w:r>
      <w:r w:rsidR="00A25396" w:rsidRPr="00065986">
        <w:rPr>
          <w:rFonts w:cs="B Roya"/>
          <w:b/>
          <w:color w:val="000000" w:themeColor="text1"/>
          <w:sz w:val="24"/>
          <w:szCs w:val="24"/>
          <w:rtl/>
          <w:lang w:bidi="fa-IR"/>
        </w:rPr>
        <w:softHyphen/>
      </w:r>
      <w:r w:rsidR="00357FB2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ترین و</w:t>
      </w:r>
      <w:r w:rsidR="00A25396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B83D5B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مهم ترین رویداد تئاتری استان</w:t>
      </w:r>
      <w:r w:rsidR="00B83D5B" w:rsidRPr="00065986">
        <w:rPr>
          <w:rFonts w:cs="B Roya"/>
          <w:b/>
          <w:color w:val="000000" w:themeColor="text1"/>
          <w:sz w:val="24"/>
          <w:szCs w:val="24"/>
          <w:rtl/>
          <w:lang w:bidi="fa-IR"/>
        </w:rPr>
        <w:softHyphen/>
      </w:r>
      <w:r w:rsidR="00357FB2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ها</w:t>
      </w:r>
      <w:r w:rsidR="00A27E04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،</w:t>
      </w:r>
      <w:r w:rsidR="00C517F0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 در سا</w:t>
      </w:r>
      <w:r w:rsidR="00B83D5B" w:rsidRPr="00065986">
        <w:rPr>
          <w:rFonts w:cs="B Roya"/>
          <w:b/>
          <w:color w:val="000000" w:themeColor="text1"/>
          <w:sz w:val="24"/>
          <w:szCs w:val="24"/>
          <w:rtl/>
          <w:lang w:bidi="fa-IR"/>
        </w:rPr>
        <w:softHyphen/>
      </w:r>
      <w:r w:rsidR="00B83D5B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ل</w:t>
      </w:r>
      <w:r w:rsidR="006B08C8" w:rsidRPr="00065986">
        <w:rPr>
          <w:rFonts w:cs="B Roya"/>
          <w:b/>
          <w:color w:val="000000" w:themeColor="text1"/>
          <w:sz w:val="24"/>
          <w:szCs w:val="24"/>
          <w:lang w:bidi="fa-IR"/>
        </w:rPr>
        <w:t xml:space="preserve"> </w:t>
      </w:r>
      <w:r w:rsidR="00811B7E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های</w:t>
      </w:r>
      <w:r w:rsidR="00357FB2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 اخیر</w:t>
      </w:r>
      <w:r w:rsidR="00AF52E6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CE0AB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جایگاهی مهم</w:t>
      </w:r>
      <w:r w:rsidRPr="00065986">
        <w:rPr>
          <w:rFonts w:cs="B Roya"/>
          <w:color w:val="000000" w:themeColor="text1"/>
          <w:sz w:val="24"/>
          <w:szCs w:val="24"/>
          <w:rtl/>
          <w:lang w:bidi="fa-IR"/>
        </w:rPr>
        <w:t xml:space="preserve"> برای رشد و</w:t>
      </w:r>
      <w:r w:rsidR="00A2539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/>
          <w:color w:val="000000" w:themeColor="text1"/>
          <w:sz w:val="24"/>
          <w:szCs w:val="24"/>
          <w:rtl/>
          <w:lang w:bidi="fa-IR"/>
        </w:rPr>
        <w:t xml:space="preserve">توسعه تئاتر با توجه به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شاخصه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>های ملی</w:t>
      </w:r>
      <w:r w:rsidR="0025404D" w:rsidRPr="00065986">
        <w:rPr>
          <w:rFonts w:cs="B Roya"/>
          <w:color w:val="000000" w:themeColor="text1"/>
          <w:sz w:val="24"/>
          <w:szCs w:val="24"/>
          <w:rtl/>
          <w:lang w:bidi="fa-IR"/>
        </w:rPr>
        <w:t>،</w:t>
      </w:r>
      <w:r w:rsidR="0025404D" w:rsidRPr="00065986">
        <w:rPr>
          <w:rFonts w:cs="B Roya"/>
          <w:color w:val="000000" w:themeColor="text1"/>
          <w:sz w:val="24"/>
          <w:szCs w:val="24"/>
          <w:lang w:bidi="fa-IR"/>
        </w:rPr>
        <w:t xml:space="preserve"> </w:t>
      </w:r>
      <w:r w:rsidRPr="00065986">
        <w:rPr>
          <w:rFonts w:cs="B Roya"/>
          <w:color w:val="000000" w:themeColor="text1"/>
          <w:sz w:val="24"/>
          <w:szCs w:val="24"/>
          <w:rtl/>
          <w:lang w:bidi="fa-IR"/>
        </w:rPr>
        <w:t>قومی، منطقه</w:t>
      </w:r>
      <w:r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  <w:t>ای و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/>
          <w:color w:val="000000" w:themeColor="text1"/>
          <w:sz w:val="24"/>
          <w:szCs w:val="24"/>
          <w:rtl/>
          <w:lang w:bidi="fa-IR"/>
        </w:rPr>
        <w:t>جغرافیایی</w:t>
      </w:r>
      <w:r w:rsidR="00357FB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بوده</w:t>
      </w:r>
      <w:r w:rsidRPr="00065986">
        <w:rPr>
          <w:rFonts w:cs="B Roya"/>
          <w:color w:val="000000" w:themeColor="text1"/>
          <w:sz w:val="24"/>
          <w:szCs w:val="24"/>
          <w:rtl/>
          <w:lang w:bidi="fa-IR"/>
        </w:rPr>
        <w:t xml:space="preserve"> است. برگزاری این جشنواره بر تداوم و تثبیت این جایگاه</w:t>
      </w:r>
      <w:r w:rsidR="00DE6ED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،</w:t>
      </w:r>
      <w:r w:rsidRPr="00065986">
        <w:rPr>
          <w:rFonts w:cs="B Roya"/>
          <w:color w:val="000000" w:themeColor="text1"/>
          <w:sz w:val="24"/>
          <w:szCs w:val="24"/>
          <w:rtl/>
          <w:lang w:bidi="fa-IR"/>
        </w:rPr>
        <w:t xml:space="preserve"> </w:t>
      </w:r>
      <w:r w:rsidR="00CE0AB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ارتقا</w:t>
      </w:r>
      <w:r w:rsidR="00811B7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ی</w:t>
      </w:r>
      <w:r w:rsidRPr="00065986">
        <w:rPr>
          <w:rFonts w:cs="B Roya"/>
          <w:color w:val="000000" w:themeColor="text1"/>
          <w:sz w:val="24"/>
          <w:szCs w:val="24"/>
          <w:rtl/>
          <w:lang w:bidi="fa-IR"/>
        </w:rPr>
        <w:t xml:space="preserve"> تولیدات سالانه هنرمندان تئاتر</w:t>
      </w:r>
      <w:r w:rsidR="00AF52E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DE6ED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استان</w:t>
      </w:r>
      <w:r w:rsidRPr="00065986">
        <w:rPr>
          <w:rFonts w:cs="B Roya"/>
          <w:color w:val="000000" w:themeColor="text1"/>
          <w:sz w:val="24"/>
          <w:szCs w:val="24"/>
          <w:rtl/>
          <w:lang w:bidi="fa-IR"/>
        </w:rPr>
        <w:t xml:space="preserve"> و</w:t>
      </w:r>
      <w:r w:rsidR="00462F6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/>
          <w:color w:val="000000" w:themeColor="text1"/>
          <w:sz w:val="24"/>
          <w:szCs w:val="24"/>
          <w:rtl/>
          <w:lang w:bidi="fa-IR"/>
        </w:rPr>
        <w:t>همگرایی بیش از پیش ایشان تأکید دارد.</w:t>
      </w:r>
    </w:p>
    <w:p w:rsidR="000F10CF" w:rsidRPr="00065986" w:rsidRDefault="0025404D" w:rsidP="00462F62">
      <w:pPr>
        <w:shd w:val="clear" w:color="auto" w:fill="FFFFFF" w:themeFill="background1"/>
        <w:bidi/>
        <w:spacing w:after="0" w:line="240" w:lineRule="auto"/>
        <w:jc w:val="both"/>
        <w:rPr>
          <w:rFonts w:cs="B Roya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</w:pPr>
      <w:r w:rsidRPr="00065986">
        <w:rPr>
          <w:rFonts w:cs="B Roya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>این جشنواره</w:t>
      </w:r>
      <w:r w:rsidR="000F10CF" w:rsidRPr="00065986">
        <w:rPr>
          <w:rFonts w:cs="B Roya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 xml:space="preserve"> بر </w:t>
      </w:r>
      <w:r w:rsidR="000F10CF"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 xml:space="preserve">ایجاد بستری برای بروز و ظهور بخش مهمی از </w:t>
      </w:r>
      <w:r w:rsidR="000F10CF" w:rsidRPr="00065986">
        <w:rPr>
          <w:rFonts w:cs="B Roya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 xml:space="preserve">اجراهای عمومی </w:t>
      </w:r>
      <w:r w:rsidR="000F10CF"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 xml:space="preserve">یک سال </w:t>
      </w:r>
      <w:r w:rsidR="000F10CF" w:rsidRPr="00065986">
        <w:rPr>
          <w:rFonts w:cs="B Roya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>و گستر</w:t>
      </w:r>
      <w:r w:rsidRPr="00065986">
        <w:rPr>
          <w:rFonts w:cs="B Roya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>ش دایره مخاطبان آثار نمایشی</w:t>
      </w:r>
      <w:r w:rsidR="00A4425B"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 xml:space="preserve"> صحنه</w:t>
      </w:r>
      <w:r w:rsidR="00A4425B"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softHyphen/>
        <w:t xml:space="preserve">ای و خیابانی، </w:t>
      </w:r>
      <w:r w:rsidR="00AC4CBF"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>تقویت و حمایت از گروههای اجرایی</w:t>
      </w:r>
      <w:r w:rsidRPr="00065986">
        <w:rPr>
          <w:rFonts w:cs="B Roya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 xml:space="preserve"> متم</w:t>
      </w:r>
      <w:r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>ر</w:t>
      </w:r>
      <w:r w:rsidR="000F10CF" w:rsidRPr="00065986">
        <w:rPr>
          <w:rFonts w:cs="B Roya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 xml:space="preserve">کز </w:t>
      </w:r>
      <w:r w:rsidR="00C517F0"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>است</w:t>
      </w:r>
      <w:r w:rsidR="000F10CF" w:rsidRPr="00065986">
        <w:rPr>
          <w:rFonts w:cs="B Roya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 xml:space="preserve">. </w:t>
      </w:r>
    </w:p>
    <w:p w:rsidR="000F10CF" w:rsidRPr="00065986" w:rsidRDefault="0025404D" w:rsidP="009F2C9B">
      <w:pPr>
        <w:shd w:val="clear" w:color="auto" w:fill="FFFFFF" w:themeFill="background1"/>
        <w:bidi/>
        <w:spacing w:after="0"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>هم</w:t>
      </w:r>
      <w:r w:rsidR="00357FB2"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>چنین</w:t>
      </w:r>
      <w:r w:rsidR="003A2BA9"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>در</w:t>
      </w:r>
      <w:r w:rsidR="003A2BA9"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>برنامه</w:t>
      </w:r>
      <w:r w:rsidRPr="00065986">
        <w:rPr>
          <w:rFonts w:cs="B Roya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softHyphen/>
      </w:r>
      <w:r w:rsidR="00DE6ED8"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 xml:space="preserve">ریزی و برگزاری </w:t>
      </w:r>
      <w:r w:rsidR="00B013AF"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>این رویداد مهم</w:t>
      </w:r>
      <w:r w:rsidR="00811B7E"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>،</w:t>
      </w:r>
      <w:r w:rsidR="00DE6ED8"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 xml:space="preserve"> </w:t>
      </w:r>
      <w:r w:rsidR="00357FB2"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>درنظرگرفتن</w:t>
      </w:r>
      <w:r w:rsidR="00DE6ED8"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 xml:space="preserve"> زیرمجموعه های کلان</w:t>
      </w:r>
      <w:r w:rsidR="003A2BA9"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>،</w:t>
      </w:r>
      <w:r w:rsidR="00DE6ED8"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 xml:space="preserve"> </w:t>
      </w:r>
      <w:r w:rsidR="002A6926"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 xml:space="preserve">طبق سیاستهای وزارت متبوع </w:t>
      </w:r>
      <w:r w:rsidR="00462F62"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>به منظور</w:t>
      </w:r>
      <w:r w:rsidR="00DE6ED8"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 xml:space="preserve"> "تقویت ظرفیت های مردمی فرهنگ و</w:t>
      </w:r>
      <w:r w:rsidR="0046492A"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 xml:space="preserve"> </w:t>
      </w:r>
      <w:r w:rsidR="00DE6ED8"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>هنر" شامل توسعه کمی وکیفی نهادها و</w:t>
      </w:r>
      <w:r w:rsidR="00D32C05"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 xml:space="preserve"> </w:t>
      </w:r>
      <w:r w:rsidR="00DE6ED8"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>م</w:t>
      </w:r>
      <w:r w:rsidR="00D32C05"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>ؤ</w:t>
      </w:r>
      <w:r w:rsidR="00DE6ED8"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 xml:space="preserve">سسات فرهنگی </w:t>
      </w:r>
      <w:r w:rsidR="00462F62"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 xml:space="preserve">هنری </w:t>
      </w:r>
      <w:r w:rsidR="00DE6ED8"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>غیردولتی،</w:t>
      </w:r>
      <w:r w:rsidR="00A25396"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 xml:space="preserve"> بهره</w:t>
      </w:r>
      <w:r w:rsidR="00A25396" w:rsidRPr="00065986">
        <w:rPr>
          <w:rFonts w:cs="B Roya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softHyphen/>
      </w:r>
      <w:r w:rsidR="00DE6ED8"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>مندی از</w:t>
      </w:r>
      <w:r w:rsidR="00F043A4"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 xml:space="preserve"> </w:t>
      </w:r>
      <w:r w:rsidR="00DE6ED8"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>جریان های فکری و</w:t>
      </w:r>
      <w:r w:rsidR="0046492A"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 xml:space="preserve"> </w:t>
      </w:r>
      <w:r w:rsidR="00DE6ED8"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 xml:space="preserve">تشکل های صنفی </w:t>
      </w:r>
      <w:r w:rsidR="00462F62"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 xml:space="preserve">و انجمن ها </w:t>
      </w:r>
      <w:r w:rsidR="00DE6ED8"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>در</w:t>
      </w:r>
      <w:r w:rsidR="00B54294"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 xml:space="preserve"> </w:t>
      </w:r>
      <w:r w:rsidR="00DE6ED8"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>سیاست</w:t>
      </w:r>
      <w:r w:rsidR="00EE06DC" w:rsidRPr="00065986">
        <w:rPr>
          <w:rFonts w:cs="B Roya"/>
          <w:color w:val="000000" w:themeColor="text1"/>
          <w:sz w:val="24"/>
          <w:szCs w:val="24"/>
          <w:shd w:val="clear" w:color="auto" w:fill="FFFFFF" w:themeFill="background1"/>
          <w:lang w:bidi="fa-IR"/>
        </w:rPr>
        <w:t xml:space="preserve"> </w:t>
      </w:r>
      <w:r w:rsidR="00D32D2A"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>گذاری و</w:t>
      </w:r>
      <w:r w:rsidR="0046492A"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 xml:space="preserve"> </w:t>
      </w:r>
      <w:r w:rsidR="00D32D2A"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>برنامه</w:t>
      </w:r>
      <w:r w:rsidR="00D32D2A" w:rsidRPr="00065986">
        <w:rPr>
          <w:rFonts w:cs="B Roya"/>
          <w:color w:val="000000" w:themeColor="text1"/>
          <w:sz w:val="24"/>
          <w:szCs w:val="24"/>
          <w:shd w:val="clear" w:color="auto" w:fill="FFFFFF" w:themeFill="background1"/>
          <w:lang w:bidi="fa-IR"/>
        </w:rPr>
        <w:softHyphen/>
      </w:r>
      <w:r w:rsidR="00A25396"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>ریزی فعالیت</w:t>
      </w:r>
      <w:r w:rsidR="00A25396" w:rsidRPr="00065986">
        <w:rPr>
          <w:rFonts w:cs="B Roya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softHyphen/>
      </w:r>
      <w:r w:rsidR="00DE6ED8"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 xml:space="preserve">های فرهنگی هنری </w:t>
      </w:r>
      <w:r w:rsidR="00BB0889"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 xml:space="preserve">شایان توجه خواهد بود. </w:t>
      </w:r>
      <w:r w:rsidR="00F662A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توجه به موض</w:t>
      </w:r>
      <w:r w:rsidR="00CE0AB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و</w:t>
      </w:r>
      <w:r w:rsidR="00F662A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عاتی همچون </w:t>
      </w:r>
      <w:r w:rsidR="009F2C9B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ضرورت افزایش جمعیت، خدمات خاص دولت انقلابی، </w:t>
      </w:r>
      <w:r w:rsidR="009F2C9B">
        <w:rPr>
          <w:rFonts w:cs="B Roya" w:hint="cs"/>
          <w:color w:val="000000" w:themeColor="text1"/>
          <w:sz w:val="24"/>
          <w:szCs w:val="24"/>
          <w:rtl/>
          <w:lang w:bidi="fa-IR"/>
        </w:rPr>
        <w:t>تقبیح سقط جنین</w:t>
      </w:r>
      <w:r w:rsidR="009F2C9B">
        <w:rPr>
          <w:rFonts w:cs="B Roya" w:hint="cs"/>
          <w:color w:val="000000" w:themeColor="text1"/>
          <w:sz w:val="24"/>
          <w:szCs w:val="24"/>
          <w:rtl/>
          <w:lang w:bidi="fa-IR"/>
        </w:rPr>
        <w:t>، نقش مقاومت در مقابله با استکبار بویژه آمریکا و رژیم صهیونیستی، ، افشای فتنه 1401،</w:t>
      </w:r>
      <w:r w:rsidR="009F2C9B" w:rsidRPr="009F2C9B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9F2C9B">
        <w:rPr>
          <w:rFonts w:cs="B Roya" w:hint="cs"/>
          <w:color w:val="000000" w:themeColor="text1"/>
          <w:sz w:val="24"/>
          <w:szCs w:val="24"/>
          <w:rtl/>
          <w:lang w:bidi="fa-IR"/>
        </w:rPr>
        <w:t>خدمات پیشرفت نظام</w:t>
      </w:r>
      <w:r w:rsidR="009F2C9B">
        <w:rPr>
          <w:rFonts w:cs="B Roya" w:hint="cs"/>
          <w:color w:val="000000" w:themeColor="text1"/>
          <w:sz w:val="24"/>
          <w:szCs w:val="24"/>
          <w:rtl/>
          <w:lang w:bidi="fa-IR"/>
        </w:rPr>
        <w:t>،</w:t>
      </w:r>
      <w:bookmarkStart w:id="0" w:name="_GoBack"/>
      <w:bookmarkEnd w:id="0"/>
      <w:r w:rsidR="009F2C9B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F662A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امید اجتماعی،</w:t>
      </w:r>
      <w:r w:rsidR="0046492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F662A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ارت</w:t>
      </w:r>
      <w:r w:rsidR="00350F9D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قا</w:t>
      </w:r>
      <w:r w:rsidR="001746B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ی</w:t>
      </w:r>
      <w:r w:rsidR="00350F9D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نهاد</w:t>
      </w:r>
      <w:r w:rsidR="00A2539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350F9D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خانواده،</w:t>
      </w:r>
      <w:r w:rsidR="00A2539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350F9D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همگرایی </w:t>
      </w:r>
      <w:r w:rsidR="009F2C9B">
        <w:rPr>
          <w:rFonts w:cs="B Roya" w:hint="cs"/>
          <w:color w:val="000000" w:themeColor="text1"/>
          <w:sz w:val="24"/>
          <w:szCs w:val="24"/>
          <w:rtl/>
          <w:lang w:bidi="fa-IR"/>
        </w:rPr>
        <w:t>و هویت ملی</w:t>
      </w:r>
      <w:r w:rsidR="00350F9D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،</w:t>
      </w:r>
      <w:r w:rsidR="000F10C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46492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ارزشهای انسانی</w:t>
      </w:r>
      <w:r w:rsidR="003A41D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اسلامی</w:t>
      </w:r>
      <w:r w:rsidR="00277EB7">
        <w:rPr>
          <w:rFonts w:cs="B Roya" w:hint="cs"/>
          <w:color w:val="000000" w:themeColor="text1"/>
          <w:sz w:val="24"/>
          <w:szCs w:val="24"/>
          <w:rtl/>
          <w:lang w:bidi="fa-IR"/>
        </w:rPr>
        <w:t>، آرمانهای انقلاب اسلامی</w:t>
      </w:r>
      <w:r w:rsidR="005A7CB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،</w:t>
      </w:r>
      <w:r w:rsidR="00462F6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دفاع مقدس</w:t>
      </w:r>
      <w:r w:rsidR="003A41D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و توجه به شعار سال</w:t>
      </w:r>
      <w:r w:rsidR="0079224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،</w:t>
      </w:r>
      <w:r w:rsidR="003A41D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357FB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مورد</w:t>
      </w:r>
      <w:r w:rsidR="0046492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357FB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ت</w:t>
      </w:r>
      <w:r w:rsidR="00EA20E7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أ</w:t>
      </w:r>
      <w:r w:rsidR="00357FB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کید</w:t>
      </w:r>
      <w:r w:rsidR="00462F6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0F10C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است.</w:t>
      </w:r>
      <w:r w:rsidR="00C36DD5" w:rsidRPr="00065986">
        <w:rPr>
          <w:rFonts w:cs="B Roya"/>
          <w:color w:val="000000" w:themeColor="text1"/>
          <w:sz w:val="24"/>
          <w:szCs w:val="24"/>
          <w:lang w:bidi="fa-IR"/>
        </w:rPr>
        <w:t xml:space="preserve"> </w:t>
      </w:r>
      <w:r w:rsidR="00C36DD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تجربه برگزاری جشنواره در سال</w:t>
      </w:r>
      <w:r w:rsidR="003A41D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های پیشین</w:t>
      </w:r>
      <w:r w:rsidR="00C36DD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با استفاده از ظرفیت</w:t>
      </w:r>
      <w:r w:rsidR="00C36DD5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C36DD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های فضای مجازی، تجربه</w:t>
      </w:r>
      <w:r w:rsidR="00C36DD5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C36DD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ای موفق بود که امید است با بهره</w:t>
      </w:r>
      <w:r w:rsidR="00C36DD5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C36DD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گیری از آن</w:t>
      </w:r>
      <w:r w:rsidR="0046492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در صورت لزوم</w:t>
      </w:r>
      <w:r w:rsidR="006115A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، کیفیت برگزاری و استقبال</w:t>
      </w:r>
      <w:r w:rsidR="00C36DD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مخاطبان جشنواره در سال </w:t>
      </w:r>
      <w:r w:rsidR="00B76EE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1403</w:t>
      </w:r>
      <w:r w:rsidR="00C36DD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ارتقا یابد.</w:t>
      </w:r>
    </w:p>
    <w:p w:rsidR="00357FB2" w:rsidRPr="00065986" w:rsidRDefault="00357FB2" w:rsidP="00357FB2">
      <w:pPr>
        <w:shd w:val="clear" w:color="auto" w:fill="FFFFFF" w:themeFill="background1"/>
        <w:bidi/>
        <w:spacing w:after="0" w:line="240" w:lineRule="auto"/>
        <w:jc w:val="both"/>
        <w:rPr>
          <w:rFonts w:cs="B Roya"/>
          <w:b/>
          <w:bCs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الف.کلیات:</w:t>
      </w:r>
    </w:p>
    <w:p w:rsidR="00357FB2" w:rsidRPr="00065986" w:rsidRDefault="00357FB2" w:rsidP="00277EB7">
      <w:pPr>
        <w:shd w:val="clear" w:color="auto" w:fill="FFFFFF" w:themeFill="background1"/>
        <w:bidi/>
        <w:spacing w:after="0"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الف-1:</w:t>
      </w:r>
      <w:r w:rsidR="006C692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جشنواره تئاتر</w:t>
      </w:r>
      <w:r w:rsidR="00442607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استانی به لحاظ اجرایی و</w:t>
      </w:r>
      <w:r w:rsidR="0046492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مالی رویدادی مستقل از</w:t>
      </w:r>
      <w:r w:rsidR="00A2539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ستاد</w:t>
      </w:r>
      <w:r w:rsidR="001218A7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وزارتخانه </w:t>
      </w:r>
      <w:r w:rsidR="006E5FA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است و</w:t>
      </w:r>
      <w:r w:rsidR="00AA436D" w:rsidRPr="00065986">
        <w:rPr>
          <w:rFonts w:cs="B Roya"/>
          <w:color w:val="000000" w:themeColor="text1"/>
          <w:sz w:val="24"/>
          <w:szCs w:val="24"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تحت </w:t>
      </w:r>
      <w:r w:rsidR="003A41D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حمایت و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نظارت اداره کل فرهنگ و</w:t>
      </w:r>
      <w:r w:rsidR="0064638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ارشاد اسلامی استان </w:t>
      </w:r>
      <w:r w:rsidR="00ED17B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قرار</w:t>
      </w:r>
      <w:r w:rsidR="00442607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ED17B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دارد (اداره کل هنرهای نمایشی </w:t>
      </w:r>
      <w:r w:rsidR="00277EB7">
        <w:rPr>
          <w:rFonts w:cs="B Roya" w:hint="cs"/>
          <w:color w:val="000000" w:themeColor="text1"/>
          <w:sz w:val="24"/>
          <w:szCs w:val="24"/>
          <w:rtl/>
          <w:lang w:bidi="fa-IR"/>
        </w:rPr>
        <w:t>در صورت</w:t>
      </w:r>
      <w:r w:rsidR="00F7099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تخصیص اعتبارات</w:t>
      </w:r>
      <w:r w:rsidR="00ED17B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از برگزاری جشنواره به لحاظ مالی حمایت خواهدکرد).</w:t>
      </w:r>
    </w:p>
    <w:p w:rsidR="00357FB2" w:rsidRPr="00065986" w:rsidRDefault="00357FB2" w:rsidP="005A4ADF">
      <w:pPr>
        <w:shd w:val="clear" w:color="auto" w:fill="FFFFFF" w:themeFill="background1"/>
        <w:bidi/>
        <w:spacing w:after="0"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الف-2:</w:t>
      </w:r>
      <w:r w:rsidR="006C692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جشنواره تئاتر</w:t>
      </w:r>
      <w:r w:rsidR="00442607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استانی</w:t>
      </w:r>
      <w:r w:rsidR="00ED17B3" w:rsidRPr="00065986">
        <w:rPr>
          <w:rFonts w:cs="B Roya"/>
          <w:color w:val="000000" w:themeColor="text1"/>
          <w:sz w:val="24"/>
          <w:szCs w:val="24"/>
          <w:lang w:bidi="fa-IR"/>
        </w:rPr>
        <w:t xml:space="preserve"> </w:t>
      </w:r>
      <w:r w:rsidR="00ED17B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برای ارتقاء سطح کیفی تئاتر استان</w:t>
      </w:r>
      <w:r w:rsidR="00F7099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ها برگزار می شود و برگزیده آن </w:t>
      </w:r>
      <w:r w:rsidR="005A4AD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از طریق جشنواره تئاتر مناطق کشور </w:t>
      </w:r>
      <w:r w:rsidR="00ED17B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به دبیرخانه جشنواره بین المللی تئاتر فجر معرفی خواهد شد.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1218A7" w:rsidRPr="00065986" w:rsidRDefault="001218A7" w:rsidP="00F7099A">
      <w:pPr>
        <w:shd w:val="clear" w:color="auto" w:fill="FFFFFF" w:themeFill="background1"/>
        <w:bidi/>
        <w:spacing w:after="0"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الف-3:</w:t>
      </w:r>
      <w:r w:rsidR="006C692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این شیوه نامه با</w:t>
      </w:r>
      <w:r w:rsidR="00D32C0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در</w:t>
      </w:r>
      <w:r w:rsidR="00516CE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نظرگرفتن بند</w:t>
      </w:r>
      <w:r w:rsidR="00D822C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ال</w:t>
      </w:r>
      <w:r w:rsidR="00F7099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ف-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2</w:t>
      </w:r>
      <w:r w:rsidR="00D822C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با</w:t>
      </w:r>
      <w:r w:rsidR="00D822C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هدف تناسب آثار با سیاست های جشنواره </w:t>
      </w:r>
      <w:r w:rsidR="00EE27E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بین المللی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تئاتر</w:t>
      </w:r>
      <w:r w:rsidR="00AF52E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فجر</w:t>
      </w:r>
      <w:r w:rsidR="00D822C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به وی</w:t>
      </w:r>
      <w:r w:rsidR="00A2539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ژ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 در</w:t>
      </w:r>
      <w:r w:rsidR="00F043A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اولویت </w:t>
      </w:r>
      <w:r w:rsidR="00D822C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قرار دادن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آثار</w:t>
      </w:r>
      <w:r w:rsidR="00A2539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با متون</w:t>
      </w:r>
      <w:r w:rsidR="00561B6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و طرح و ایده</w:t>
      </w:r>
      <w:r w:rsidR="00541AD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(ویژه بخش تئاتر خیابانی)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نویسندگان ایرانی،</w:t>
      </w:r>
      <w:r w:rsidR="003977A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سیاستهای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کلان </w:t>
      </w:r>
      <w:r w:rsidR="00D822C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وزارت متبوع</w:t>
      </w:r>
      <w:r w:rsidR="007A451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،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اشاره شده در مقدمه و</w:t>
      </w:r>
      <w:r w:rsidR="00D822C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هماهنگی فرایندهای اجرایی و</w:t>
      </w:r>
      <w:r w:rsidR="00D822C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3977A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زمان</w:t>
      </w:r>
      <w:r w:rsidR="003977A1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بندی مربوط به جشنواره </w:t>
      </w:r>
      <w:r w:rsidR="00EB328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بین المللی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تئاتر</w:t>
      </w:r>
      <w:r w:rsidR="00D822C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فجر با </w:t>
      </w:r>
      <w:r w:rsidR="00A2539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بهره</w:t>
      </w:r>
      <w:r w:rsidR="00A25396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گیری از تجربیات سال های پیش</w:t>
      </w:r>
      <w:r w:rsidR="00D822C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ین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و</w:t>
      </w:r>
      <w:r w:rsidR="00D822C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نظرات </w:t>
      </w:r>
      <w:r w:rsidR="00F3650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نخبگان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و</w:t>
      </w:r>
      <w:r w:rsidR="00D822C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م</w:t>
      </w:r>
      <w:r w:rsidR="00A2539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ؤثرین تئاتر</w:t>
      </w:r>
      <w:r w:rsidR="00F043A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A2539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استان</w:t>
      </w:r>
      <w:r w:rsidR="00A25396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های کشور (</w:t>
      </w:r>
      <w:r w:rsidR="00BF212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با تاکید بر نظر</w:t>
      </w:r>
      <w:r w:rsidR="008340C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21427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اعضای </w:t>
      </w:r>
      <w:r w:rsidR="0021427B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هیئت مدیره </w:t>
      </w:r>
      <w:r w:rsidR="008340C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موسسه</w:t>
      </w:r>
      <w:r w:rsidR="003977A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/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انجمن هنرهای نمایشی</w:t>
      </w:r>
      <w:r w:rsidR="008340C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استان</w:t>
      </w:r>
      <w:r w:rsidR="0021427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و مسئول کانون تئاتر خیابانی استان</w:t>
      </w:r>
      <w:r w:rsidR="00891EB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به عنوان منتخب بخش اعظم هنرمندان تئاتر استان ها</w:t>
      </w:r>
      <w:r w:rsidR="007A451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، معاونین هنری ، کارشناسان تئاتر</w:t>
      </w:r>
      <w:r w:rsidR="00D822C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7A451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و مسئولین دبیرخانه های دائمی جشنواره</w:t>
      </w:r>
      <w:r w:rsidR="00EF0C7D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، پیشکسوتان</w:t>
      </w:r>
      <w:r w:rsidR="00CE169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و پژوهشگران</w:t>
      </w:r>
      <w:r w:rsidR="008340C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و مدیران فرهنگی و هنری استان</w:t>
      </w:r>
      <w:r w:rsidR="007A451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)</w:t>
      </w:r>
      <w:r w:rsidR="00A2539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891EB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تدوین شده است.</w:t>
      </w:r>
    </w:p>
    <w:p w:rsidR="001B6BF6" w:rsidRPr="00065986" w:rsidRDefault="001B6BF6" w:rsidP="001B6BF6">
      <w:pPr>
        <w:shd w:val="clear" w:color="auto" w:fill="FFFFFF" w:themeFill="background1"/>
        <w:bidi/>
        <w:spacing w:after="0"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</w:p>
    <w:p w:rsidR="00891EB9" w:rsidRPr="00065986" w:rsidRDefault="00891EB9" w:rsidP="004900AF">
      <w:pPr>
        <w:shd w:val="clear" w:color="auto" w:fill="FFFFFF" w:themeFill="background1"/>
        <w:bidi/>
        <w:spacing w:after="0" w:line="240" w:lineRule="auto"/>
        <w:jc w:val="both"/>
        <w:rPr>
          <w:rFonts w:cs="B Roya"/>
          <w:b/>
          <w:bCs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ب.</w:t>
      </w:r>
      <w:r w:rsidR="004900AF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ارکان </w:t>
      </w:r>
      <w:r w:rsidR="00AD5AAC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و</w:t>
      </w:r>
      <w:r w:rsidR="001A69D7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AD5AAC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مس</w:t>
      </w:r>
      <w:r w:rsidR="00BF16D7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ؤ</w:t>
      </w:r>
      <w:r w:rsidR="001A69D7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لیت</w:t>
      </w:r>
      <w:r w:rsidR="001A69D7" w:rsidRPr="00065986">
        <w:rPr>
          <w:rFonts w:cs="B Roya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="00AD5AAC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ها</w:t>
      </w:r>
    </w:p>
    <w:p w:rsidR="000F10CF" w:rsidRPr="00065986" w:rsidRDefault="004900AF" w:rsidP="00211DC8">
      <w:pPr>
        <w:shd w:val="clear" w:color="auto" w:fill="FFFFFF" w:themeFill="background1"/>
        <w:bidi/>
        <w:spacing w:after="0" w:line="240" w:lineRule="auto"/>
        <w:jc w:val="both"/>
        <w:rPr>
          <w:rFonts w:cs="B Roya"/>
          <w:b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Cs/>
          <w:color w:val="000000" w:themeColor="text1"/>
          <w:sz w:val="24"/>
          <w:szCs w:val="24"/>
          <w:rtl/>
          <w:lang w:bidi="fa-IR"/>
        </w:rPr>
        <w:t>ب</w:t>
      </w:r>
      <w:r w:rsidR="00891EB9" w:rsidRPr="00065986">
        <w:rPr>
          <w:rFonts w:cs="B Roya" w:hint="cs"/>
          <w:bCs/>
          <w:color w:val="000000" w:themeColor="text1"/>
          <w:sz w:val="24"/>
          <w:szCs w:val="24"/>
          <w:rtl/>
          <w:lang w:bidi="fa-IR"/>
        </w:rPr>
        <w:t>-</w:t>
      </w:r>
      <w:r w:rsidR="00891EB9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1:</w:t>
      </w:r>
      <w:r w:rsidR="000F10CF" w:rsidRPr="00065986">
        <w:rPr>
          <w:rFonts w:cs="B Roya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1A69D7" w:rsidRPr="00065986">
        <w:rPr>
          <w:rFonts w:cs="B Roya"/>
          <w:bCs/>
          <w:color w:val="000000" w:themeColor="text1"/>
          <w:sz w:val="24"/>
          <w:szCs w:val="24"/>
          <w:rtl/>
          <w:lang w:bidi="fa-IR"/>
        </w:rPr>
        <w:t>شورای سیاست</w:t>
      </w:r>
      <w:r w:rsidR="000F10CF" w:rsidRPr="00065986">
        <w:rPr>
          <w:rFonts w:cs="B Roya"/>
          <w:bCs/>
          <w:color w:val="000000" w:themeColor="text1"/>
          <w:sz w:val="24"/>
          <w:szCs w:val="24"/>
          <w:rtl/>
          <w:lang w:bidi="fa-IR"/>
        </w:rPr>
        <w:t>گذاری</w:t>
      </w:r>
      <w:r w:rsidR="00A13AB3" w:rsidRPr="00065986">
        <w:rPr>
          <w:rFonts w:cs="B Roya" w:hint="cs"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0F10CF" w:rsidRPr="00065986">
        <w:rPr>
          <w:rFonts w:cs="B Roya"/>
          <w:bCs/>
          <w:color w:val="000000" w:themeColor="text1"/>
          <w:sz w:val="24"/>
          <w:szCs w:val="24"/>
          <w:rtl/>
          <w:lang w:bidi="fa-IR"/>
        </w:rPr>
        <w:t>جشنواره</w:t>
      </w:r>
      <w:r w:rsidR="00891EB9" w:rsidRPr="00065986">
        <w:rPr>
          <w:rFonts w:cs="B Roya" w:hint="cs"/>
          <w:bCs/>
          <w:color w:val="000000" w:themeColor="text1"/>
          <w:sz w:val="24"/>
          <w:szCs w:val="24"/>
          <w:rtl/>
          <w:lang w:bidi="fa-IR"/>
        </w:rPr>
        <w:t xml:space="preserve"> شامل:</w:t>
      </w:r>
    </w:p>
    <w:p w:rsidR="0037057E" w:rsidRPr="00065986" w:rsidRDefault="00A13AB3" w:rsidP="00211DC8">
      <w:pPr>
        <w:shd w:val="clear" w:color="auto" w:fill="FFFFFF" w:themeFill="background1"/>
        <w:bidi/>
        <w:spacing w:after="0" w:line="240" w:lineRule="auto"/>
        <w:jc w:val="both"/>
        <w:rPr>
          <w:rFonts w:cs="B Roya"/>
          <w:b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1-</w:t>
      </w:r>
      <w:r w:rsidR="0037057E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 مدیرکل فرهنگ و ارشاد اسلامی استان</w:t>
      </w:r>
      <w:r w:rsidR="00B83D5B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2D5B9A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(رئیس شورای سیاست گذاری)</w:t>
      </w:r>
      <w:r w:rsidR="00B83D5B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.</w:t>
      </w:r>
      <w:r w:rsidR="0037057E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</w:p>
    <w:p w:rsidR="0037057E" w:rsidRPr="00065986" w:rsidRDefault="00D822C3" w:rsidP="00211DC8">
      <w:pPr>
        <w:shd w:val="clear" w:color="auto" w:fill="FFFFFF" w:themeFill="background1"/>
        <w:bidi/>
        <w:spacing w:after="0" w:line="240" w:lineRule="auto"/>
        <w:jc w:val="both"/>
        <w:rPr>
          <w:rFonts w:cs="B Roya"/>
          <w:b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2</w:t>
      </w:r>
      <w:r w:rsidR="0037057E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- </w:t>
      </w:r>
      <w:r w:rsidR="00CE169A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معاون هنری اداره کل</w:t>
      </w:r>
      <w:r w:rsidR="00D745E9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 فرهنگ و ارشاد اسلامی</w:t>
      </w:r>
      <w:r w:rsidR="00CE169A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 استان</w:t>
      </w:r>
      <w:r w:rsidR="00B83D5B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.</w:t>
      </w:r>
    </w:p>
    <w:p w:rsidR="0037057E" w:rsidRPr="00065986" w:rsidRDefault="00D822C3" w:rsidP="00211DC8">
      <w:pPr>
        <w:shd w:val="clear" w:color="auto" w:fill="FFFFFF" w:themeFill="background1"/>
        <w:bidi/>
        <w:spacing w:after="0" w:line="240" w:lineRule="auto"/>
        <w:jc w:val="both"/>
        <w:rPr>
          <w:rFonts w:cs="B Roya"/>
          <w:b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3</w:t>
      </w:r>
      <w:r w:rsidR="0037057E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-  </w:t>
      </w:r>
      <w:r w:rsidR="00A07E64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مدیر عامل</w:t>
      </w:r>
      <w:r w:rsidR="00CE169A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C26B34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موسسه(</w:t>
      </w:r>
      <w:r w:rsidR="00CE169A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انجمن</w:t>
      </w:r>
      <w:r w:rsidR="00C26B34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)</w:t>
      </w:r>
      <w:r w:rsidR="00CE169A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 هنرهای نمایشی استان</w:t>
      </w:r>
      <w:r w:rsidR="00B83D5B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.</w:t>
      </w:r>
    </w:p>
    <w:p w:rsidR="00561B6B" w:rsidRPr="00065986" w:rsidRDefault="00561B6B" w:rsidP="00211DC8">
      <w:pPr>
        <w:shd w:val="clear" w:color="auto" w:fill="FFFFFF" w:themeFill="background1"/>
        <w:bidi/>
        <w:spacing w:after="0" w:line="240" w:lineRule="auto"/>
        <w:jc w:val="both"/>
        <w:rPr>
          <w:rFonts w:cs="B Roya"/>
          <w:b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4- </w:t>
      </w:r>
      <w:r w:rsidR="00002D82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رئیس هیئت مدیره </w:t>
      </w:r>
      <w:r w:rsidR="00C26B34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موسسه(انجمن)</w:t>
      </w:r>
      <w:r w:rsidR="00002D82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 هنرهای نمایشی استان</w:t>
      </w:r>
      <w:r w:rsidR="00B83D5B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.</w:t>
      </w:r>
    </w:p>
    <w:p w:rsidR="0037057E" w:rsidRPr="00065986" w:rsidRDefault="00760C0D" w:rsidP="00211DC8">
      <w:pPr>
        <w:shd w:val="clear" w:color="auto" w:fill="FFFFFF" w:themeFill="background1"/>
        <w:bidi/>
        <w:spacing w:after="0" w:line="240" w:lineRule="auto"/>
        <w:jc w:val="both"/>
        <w:rPr>
          <w:rFonts w:cs="B Roya"/>
          <w:b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lastRenderedPageBreak/>
        <w:t>5</w:t>
      </w:r>
      <w:r w:rsidR="0037057E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- </w:t>
      </w:r>
      <w:r w:rsidR="005A5546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کارشناس تئاتر استان</w:t>
      </w:r>
      <w:r w:rsidR="00B83D5B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.</w:t>
      </w:r>
    </w:p>
    <w:p w:rsidR="00024633" w:rsidRPr="00065986" w:rsidRDefault="00D83BC8" w:rsidP="00211DC8">
      <w:pPr>
        <w:shd w:val="clear" w:color="auto" w:fill="FFFFFF" w:themeFill="background1"/>
        <w:bidi/>
        <w:spacing w:after="0" w:line="240" w:lineRule="auto"/>
        <w:jc w:val="both"/>
        <w:rPr>
          <w:rFonts w:cs="B Roya"/>
          <w:b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6</w:t>
      </w:r>
      <w:r w:rsidR="00024633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- </w:t>
      </w:r>
      <w:r w:rsidR="005A5546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دو نفر هنرمند پیشکسوت تئاتر </w:t>
      </w:r>
      <w:r w:rsidR="00D745E9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استان به انتخاب رئیس</w:t>
      </w:r>
      <w:r w:rsidR="005A5546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 انجمن هنرهای نمایشی استان</w:t>
      </w:r>
      <w:r w:rsidR="00B83D5B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 (</w:t>
      </w:r>
      <w:r w:rsidR="00DD1F24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یک نفر از تئاتر صحنه</w:t>
      </w:r>
      <w:r w:rsidR="00DD1F24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softHyphen/>
        <w:t>ای و</w:t>
      </w:r>
      <w:r w:rsidR="00711DD6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 یک نفر از تئاتر خیابانی)</w:t>
      </w:r>
      <w:r w:rsidR="00B83D5B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.</w:t>
      </w:r>
      <w:r w:rsidR="00462F62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</w:p>
    <w:p w:rsidR="00E2728F" w:rsidRPr="00065986" w:rsidRDefault="0035399A" w:rsidP="00E2728F">
      <w:pPr>
        <w:shd w:val="clear" w:color="auto" w:fill="FFFFFF" w:themeFill="background1"/>
        <w:bidi/>
        <w:spacing w:line="240" w:lineRule="auto"/>
        <w:jc w:val="both"/>
        <w:rPr>
          <w:rFonts w:cs="B Roya"/>
          <w:bCs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Cs/>
          <w:color w:val="000000" w:themeColor="text1"/>
          <w:sz w:val="24"/>
          <w:szCs w:val="24"/>
          <w:rtl/>
          <w:lang w:bidi="fa-IR"/>
        </w:rPr>
        <w:t xml:space="preserve">ب-2- </w:t>
      </w:r>
      <w:r w:rsidR="00E2728F" w:rsidRPr="00065986">
        <w:rPr>
          <w:rFonts w:cs="B Roya" w:hint="cs"/>
          <w:bCs/>
          <w:color w:val="000000" w:themeColor="text1"/>
          <w:sz w:val="24"/>
          <w:szCs w:val="24"/>
          <w:rtl/>
          <w:lang w:bidi="fa-IR"/>
        </w:rPr>
        <w:t xml:space="preserve">وظایف شورای سیاستگذاری جشنواره </w:t>
      </w:r>
    </w:p>
    <w:p w:rsidR="00E2728F" w:rsidRPr="00065986" w:rsidRDefault="00E2728F" w:rsidP="00F22EB7">
      <w:pPr>
        <w:pStyle w:val="ListParagraph"/>
        <w:numPr>
          <w:ilvl w:val="0"/>
          <w:numId w:val="15"/>
        </w:numPr>
        <w:shd w:val="clear" w:color="auto" w:fill="FFFFFF" w:themeFill="background1"/>
        <w:bidi/>
        <w:spacing w:line="240" w:lineRule="auto"/>
        <w:ind w:left="190"/>
        <w:jc w:val="both"/>
        <w:rPr>
          <w:rFonts w:cs="B Roya"/>
          <w:b/>
          <w:color w:val="000000" w:themeColor="text1"/>
          <w:sz w:val="24"/>
          <w:szCs w:val="24"/>
          <w:lang w:bidi="fa-IR"/>
        </w:rPr>
      </w:pPr>
      <w:r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تبیین سیاست</w:t>
      </w:r>
      <w:r w:rsidR="00560095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‌</w:t>
      </w:r>
      <w:r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های کلی برگزاری جشنواره</w:t>
      </w:r>
      <w:r w:rsidR="00C26B34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 تئاتر استانی</w:t>
      </w:r>
      <w:r w:rsidR="00B83D5B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.</w:t>
      </w:r>
      <w:r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</w:p>
    <w:p w:rsidR="00E2728F" w:rsidRPr="00065986" w:rsidRDefault="006810D6" w:rsidP="00F22EB7">
      <w:pPr>
        <w:pStyle w:val="ListParagraph"/>
        <w:numPr>
          <w:ilvl w:val="0"/>
          <w:numId w:val="15"/>
        </w:numPr>
        <w:shd w:val="clear" w:color="auto" w:fill="FFFFFF" w:themeFill="background1"/>
        <w:bidi/>
        <w:spacing w:line="240" w:lineRule="auto"/>
        <w:ind w:left="190"/>
        <w:jc w:val="both"/>
        <w:rPr>
          <w:rFonts w:cs="B Roya"/>
          <w:b/>
          <w:color w:val="000000" w:themeColor="text1"/>
          <w:sz w:val="24"/>
          <w:szCs w:val="24"/>
          <w:lang w:bidi="fa-IR"/>
        </w:rPr>
      </w:pPr>
      <w:r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استخراج  نیازها، آسیب شناسی </w:t>
      </w:r>
      <w:r w:rsidR="00E2728F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و تشخیص معضلات</w:t>
      </w:r>
      <w:r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 جامعه هدف در</w:t>
      </w:r>
      <w:r w:rsidR="00E2728F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 استان و توجه ویژه به مسائل موجود</w:t>
      </w:r>
      <w:r w:rsidR="00D32849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.</w:t>
      </w:r>
      <w:r w:rsidR="00E2728F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</w:p>
    <w:p w:rsidR="00E2728F" w:rsidRPr="00065986" w:rsidRDefault="00E2728F" w:rsidP="00F22EB7">
      <w:pPr>
        <w:pStyle w:val="ListParagraph"/>
        <w:numPr>
          <w:ilvl w:val="0"/>
          <w:numId w:val="15"/>
        </w:numPr>
        <w:shd w:val="clear" w:color="auto" w:fill="FFFFFF" w:themeFill="background1"/>
        <w:bidi/>
        <w:spacing w:line="240" w:lineRule="auto"/>
        <w:ind w:left="190"/>
        <w:jc w:val="both"/>
        <w:rPr>
          <w:rFonts w:cs="B Roya"/>
          <w:b/>
          <w:color w:val="000000" w:themeColor="text1"/>
          <w:sz w:val="24"/>
          <w:szCs w:val="24"/>
          <w:lang w:bidi="fa-IR"/>
        </w:rPr>
      </w:pPr>
      <w:r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جذب حمایت</w:t>
      </w:r>
      <w:r w:rsidR="00FE241F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‌</w:t>
      </w:r>
      <w:r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های مالی و معنوی </w:t>
      </w:r>
      <w:r w:rsidR="00D745E9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از </w:t>
      </w:r>
      <w:r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دیگر </w:t>
      </w:r>
      <w:r w:rsidR="00BC0E75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سازمان</w:t>
      </w:r>
      <w:r w:rsidR="00BC0E75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softHyphen/>
        <w:t>ها، نهاد</w:t>
      </w:r>
      <w:r w:rsidR="00BC0E75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softHyphen/>
        <w:t xml:space="preserve">ها، </w:t>
      </w:r>
      <w:r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ار</w:t>
      </w:r>
      <w:r w:rsidR="00DF485F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گ</w:t>
      </w:r>
      <w:r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ان</w:t>
      </w:r>
      <w:r w:rsidR="00FE241F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‌</w:t>
      </w:r>
      <w:r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ها</w:t>
      </w:r>
      <w:r w:rsidR="00BC0E75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 و ادارات</w:t>
      </w:r>
      <w:r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 استان</w:t>
      </w:r>
      <w:r w:rsidR="00D32849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.</w:t>
      </w:r>
      <w:r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</w:p>
    <w:p w:rsidR="00E2728F" w:rsidRPr="00065986" w:rsidRDefault="00E2728F" w:rsidP="00F22EB7">
      <w:pPr>
        <w:pStyle w:val="ListParagraph"/>
        <w:numPr>
          <w:ilvl w:val="0"/>
          <w:numId w:val="15"/>
        </w:numPr>
        <w:shd w:val="clear" w:color="auto" w:fill="FFFFFF" w:themeFill="background1"/>
        <w:bidi/>
        <w:spacing w:line="240" w:lineRule="auto"/>
        <w:ind w:left="190"/>
        <w:jc w:val="both"/>
        <w:rPr>
          <w:rFonts w:cs="B Roya"/>
          <w:b/>
          <w:color w:val="000000" w:themeColor="text1"/>
          <w:sz w:val="24"/>
          <w:szCs w:val="24"/>
          <w:lang w:bidi="fa-IR"/>
        </w:rPr>
      </w:pPr>
      <w:r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هدایت سیاست</w:t>
      </w:r>
      <w:r w:rsidR="00341110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‌</w:t>
      </w:r>
      <w:r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های برگزاری جشنواره به عنوان یک روی</w:t>
      </w:r>
      <w:r w:rsidR="00DF485F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داد </w:t>
      </w:r>
      <w:r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مستقل هنری</w:t>
      </w:r>
      <w:r w:rsidR="00BC0E75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 در</w:t>
      </w:r>
      <w:r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 استان</w:t>
      </w:r>
      <w:r w:rsidR="00D32849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.</w:t>
      </w:r>
      <w:r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</w:p>
    <w:p w:rsidR="004007D2" w:rsidRPr="00065986" w:rsidRDefault="00E2728F" w:rsidP="00F22EB7">
      <w:pPr>
        <w:pStyle w:val="ListParagraph"/>
        <w:numPr>
          <w:ilvl w:val="0"/>
          <w:numId w:val="15"/>
        </w:numPr>
        <w:shd w:val="clear" w:color="auto" w:fill="FFFFFF" w:themeFill="background1"/>
        <w:bidi/>
        <w:spacing w:line="240" w:lineRule="auto"/>
        <w:ind w:left="190"/>
        <w:jc w:val="both"/>
        <w:rPr>
          <w:rFonts w:cs="B Roya"/>
          <w:b/>
          <w:color w:val="000000" w:themeColor="text1"/>
          <w:sz w:val="24"/>
          <w:szCs w:val="24"/>
          <w:lang w:bidi="fa-IR"/>
        </w:rPr>
      </w:pPr>
      <w:r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تلاش برای جذب حداکثری مشارکت</w:t>
      </w:r>
      <w:r w:rsidR="00341110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‌</w:t>
      </w:r>
      <w:r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های مردمی</w:t>
      </w:r>
      <w:r w:rsidR="00985E8E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 در راستای</w:t>
      </w:r>
      <w:r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BC0E75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تولید</w:t>
      </w:r>
      <w:r w:rsidR="00985E8E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 آثار نمایشی</w:t>
      </w:r>
      <w:r w:rsidR="005F3A52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 و حمایت از آنها</w:t>
      </w:r>
      <w:r w:rsidR="00D32849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.</w:t>
      </w:r>
      <w:r w:rsidR="00985E8E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</w:p>
    <w:p w:rsidR="00BC4A96" w:rsidRPr="00065986" w:rsidRDefault="004007D2" w:rsidP="008473E1">
      <w:pPr>
        <w:pStyle w:val="ListParagraph"/>
        <w:numPr>
          <w:ilvl w:val="0"/>
          <w:numId w:val="15"/>
        </w:numPr>
        <w:shd w:val="clear" w:color="auto" w:fill="FFFFFF" w:themeFill="background1"/>
        <w:bidi/>
        <w:spacing w:line="240" w:lineRule="auto"/>
        <w:ind w:left="190"/>
        <w:jc w:val="both"/>
        <w:rPr>
          <w:rFonts w:cs="B Roya"/>
          <w:b/>
          <w:color w:val="000000" w:themeColor="text1"/>
          <w:sz w:val="24"/>
          <w:szCs w:val="24"/>
          <w:lang w:bidi="fa-IR"/>
        </w:rPr>
      </w:pPr>
      <w:r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انتخاب دبیر جشنواره</w:t>
      </w:r>
      <w:r w:rsidR="00D32849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.</w:t>
      </w:r>
      <w:r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D96E33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 xml:space="preserve">            </w:t>
      </w:r>
    </w:p>
    <w:p w:rsidR="00BC4A96" w:rsidRPr="00065986" w:rsidRDefault="00BC4A96" w:rsidP="00BC4A96">
      <w:pPr>
        <w:pStyle w:val="ListParagraph"/>
        <w:shd w:val="clear" w:color="auto" w:fill="FFFFFF" w:themeFill="background1"/>
        <w:bidi/>
        <w:spacing w:line="240" w:lineRule="auto"/>
        <w:ind w:left="190"/>
        <w:jc w:val="both"/>
        <w:rPr>
          <w:rFonts w:cs="B Roya"/>
          <w:b/>
          <w:color w:val="000000" w:themeColor="text1"/>
          <w:sz w:val="24"/>
          <w:szCs w:val="24"/>
          <w:lang w:bidi="fa-IR"/>
        </w:rPr>
      </w:pPr>
    </w:p>
    <w:p w:rsidR="00113C78" w:rsidRPr="00065986" w:rsidRDefault="00E1555A" w:rsidP="00BC4A96">
      <w:pPr>
        <w:pStyle w:val="ListParagraph"/>
        <w:shd w:val="clear" w:color="auto" w:fill="FFFFFF" w:themeFill="background1"/>
        <w:bidi/>
        <w:spacing w:line="240" w:lineRule="auto"/>
        <w:ind w:left="48"/>
        <w:jc w:val="both"/>
        <w:rPr>
          <w:rFonts w:cs="B Roya"/>
          <w:b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7D7740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ب-</w:t>
      </w:r>
      <w:r w:rsidR="000C6F6E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3</w:t>
      </w:r>
      <w:r w:rsidR="0035399A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- </w:t>
      </w:r>
      <w:r w:rsidR="00113C78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وظایف دبیرجشنواره:</w:t>
      </w:r>
    </w:p>
    <w:p w:rsidR="00113C78" w:rsidRPr="00065986" w:rsidRDefault="00113C78" w:rsidP="00BC4A96">
      <w:pPr>
        <w:pStyle w:val="ListParagraph"/>
        <w:numPr>
          <w:ilvl w:val="0"/>
          <w:numId w:val="6"/>
        </w:numPr>
        <w:shd w:val="clear" w:color="auto" w:fill="FFFFFF" w:themeFill="background1"/>
        <w:bidi/>
        <w:spacing w:line="240" w:lineRule="auto"/>
        <w:ind w:left="190"/>
        <w:jc w:val="both"/>
        <w:rPr>
          <w:rFonts w:cs="B Roya"/>
          <w:color w:val="000000" w:themeColor="text1"/>
          <w:sz w:val="24"/>
          <w:szCs w:val="24"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تشکیل </w:t>
      </w:r>
      <w:r w:rsidR="00B9738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دبیرخانه و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ستاد </w:t>
      </w:r>
      <w:r w:rsidR="000A6B3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برگزاری</w:t>
      </w:r>
      <w:r w:rsidR="0055054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جشنواره</w:t>
      </w:r>
      <w:r w:rsidR="00D3284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.</w:t>
      </w:r>
    </w:p>
    <w:p w:rsidR="00B9738A" w:rsidRPr="00065986" w:rsidRDefault="00B9738A" w:rsidP="00BC4A96">
      <w:pPr>
        <w:pStyle w:val="ListParagraph"/>
        <w:numPr>
          <w:ilvl w:val="0"/>
          <w:numId w:val="6"/>
        </w:numPr>
        <w:shd w:val="clear" w:color="auto" w:fill="FFFFFF" w:themeFill="background1"/>
        <w:bidi/>
        <w:spacing w:line="240" w:lineRule="auto"/>
        <w:ind w:left="190"/>
        <w:jc w:val="both"/>
        <w:rPr>
          <w:rFonts w:cs="B Roya"/>
          <w:color w:val="000000" w:themeColor="text1"/>
          <w:sz w:val="24"/>
          <w:szCs w:val="24"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تنظیم برآورد مالی جشنواره و ارائه</w:t>
      </w:r>
      <w:r w:rsidR="0055054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آن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به شورای سیاست</w:t>
      </w:r>
      <w:r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0C6F6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گذاری جهت بررسی،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تصویب و ابلاغ.</w:t>
      </w:r>
    </w:p>
    <w:p w:rsidR="00113C78" w:rsidRPr="00065986" w:rsidRDefault="002D5B9A" w:rsidP="00D06E2B">
      <w:pPr>
        <w:pStyle w:val="ListParagraph"/>
        <w:numPr>
          <w:ilvl w:val="0"/>
          <w:numId w:val="6"/>
        </w:numPr>
        <w:shd w:val="clear" w:color="auto" w:fill="FFFFFF" w:themeFill="background1"/>
        <w:bidi/>
        <w:spacing w:line="240" w:lineRule="auto"/>
        <w:ind w:left="190"/>
        <w:jc w:val="both"/>
        <w:rPr>
          <w:rFonts w:cs="B Roya"/>
          <w:color w:val="000000" w:themeColor="text1"/>
          <w:sz w:val="24"/>
          <w:szCs w:val="24"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تهیه، تنظیم و اعلام</w:t>
      </w:r>
      <w:r w:rsidR="00113C7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فراخوان </w:t>
      </w:r>
      <w:r w:rsidR="00981B6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با قید زمان برگزاری و </w:t>
      </w:r>
      <w:r w:rsidR="0096317D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میزان</w:t>
      </w:r>
      <w:r w:rsidR="00894BF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981B6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حمایت مالی</w:t>
      </w:r>
      <w:r w:rsidR="00D06E2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و الزام پرداخت</w:t>
      </w:r>
      <w:r w:rsidR="008D611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(کمک هزینه ورودی </w:t>
      </w:r>
      <w:r w:rsidR="00D67CC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نمایش</w:t>
      </w:r>
      <w:r w:rsidR="00D67CC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>ها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ی</w:t>
      </w:r>
      <w:r w:rsidR="00D67CC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پذیرفته شده در جدول نهایی جشنواره</w:t>
      </w:r>
      <w:r w:rsidR="008D611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و جوایز برگزیدگان در بخش</w:t>
      </w:r>
      <w:r w:rsidR="008D611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 xml:space="preserve">های مختلف) </w:t>
      </w:r>
      <w:r w:rsidR="00D06E2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به</w:t>
      </w:r>
      <w:r w:rsidR="00D67CC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گروه</w:t>
      </w:r>
      <w:r w:rsidR="00D67CC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 xml:space="preserve">ها </w:t>
      </w:r>
      <w:r w:rsidR="00A1175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و شرایط و ضوابط شرکت در جشنواره</w:t>
      </w:r>
      <w:r w:rsidR="00894BF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.</w:t>
      </w:r>
    </w:p>
    <w:p w:rsidR="00D06E2B" w:rsidRPr="00065986" w:rsidRDefault="00FF2C84" w:rsidP="00BC4A96">
      <w:pPr>
        <w:pStyle w:val="ListParagraph"/>
        <w:numPr>
          <w:ilvl w:val="0"/>
          <w:numId w:val="6"/>
        </w:numPr>
        <w:shd w:val="clear" w:color="auto" w:fill="FFFFFF" w:themeFill="background1"/>
        <w:bidi/>
        <w:spacing w:line="240" w:lineRule="auto"/>
        <w:ind w:left="190"/>
        <w:jc w:val="both"/>
        <w:rPr>
          <w:rFonts w:cs="B Roya"/>
          <w:color w:val="000000" w:themeColor="text1"/>
          <w:sz w:val="24"/>
          <w:szCs w:val="24"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نظارت بر </w:t>
      </w:r>
      <w:r w:rsidR="00894BF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هزینه</w:t>
      </w:r>
      <w:r w:rsidR="00894BFA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894BF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های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مالی با توجه به دو وجه</w:t>
      </w:r>
      <w:r w:rsidR="00F2155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: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D06E2B" w:rsidRPr="00065986" w:rsidRDefault="00FF2C84" w:rsidP="00D06E2B">
      <w:pPr>
        <w:pStyle w:val="ListParagraph"/>
        <w:numPr>
          <w:ilvl w:val="0"/>
          <w:numId w:val="20"/>
        </w:numPr>
        <w:shd w:val="clear" w:color="auto" w:fill="FFFFFF" w:themeFill="background1"/>
        <w:bidi/>
        <w:spacing w:line="240" w:lineRule="auto"/>
        <w:jc w:val="both"/>
        <w:rPr>
          <w:rFonts w:cs="B Roya"/>
          <w:color w:val="000000" w:themeColor="text1"/>
          <w:sz w:val="24"/>
          <w:szCs w:val="24"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حفظ کیفیت</w:t>
      </w:r>
      <w:r w:rsidR="00F2155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خدمات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و صرفه</w:t>
      </w:r>
      <w:r w:rsidR="00151E3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‌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جو</w:t>
      </w:r>
      <w:r w:rsidR="000A6B3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یی در هزینه</w:t>
      </w:r>
      <w:r w:rsidR="000A6B33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ها </w:t>
      </w:r>
    </w:p>
    <w:p w:rsidR="00113C78" w:rsidRPr="00065986" w:rsidRDefault="00FF2C84" w:rsidP="00D06E2B">
      <w:pPr>
        <w:pStyle w:val="ListParagraph"/>
        <w:numPr>
          <w:ilvl w:val="0"/>
          <w:numId w:val="20"/>
        </w:numPr>
        <w:shd w:val="clear" w:color="auto" w:fill="FFFFFF" w:themeFill="background1"/>
        <w:bidi/>
        <w:spacing w:line="240" w:lineRule="auto"/>
        <w:jc w:val="both"/>
        <w:rPr>
          <w:rFonts w:cs="B Roya"/>
          <w:color w:val="000000" w:themeColor="text1"/>
          <w:sz w:val="24"/>
          <w:szCs w:val="24"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هدایت درست </w:t>
      </w:r>
      <w:r w:rsidR="00556E9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منابع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مالی در راستای ایجاد انضباط مالی</w:t>
      </w:r>
      <w:r w:rsidR="00F2155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2F7F27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امور </w:t>
      </w:r>
      <w:r w:rsidR="00F2155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جشنواره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.</w:t>
      </w:r>
    </w:p>
    <w:p w:rsidR="009B65B1" w:rsidRPr="00065986" w:rsidRDefault="003D253E" w:rsidP="00BC4A96">
      <w:pPr>
        <w:pStyle w:val="ListParagraph"/>
        <w:numPr>
          <w:ilvl w:val="0"/>
          <w:numId w:val="6"/>
        </w:numPr>
        <w:shd w:val="clear" w:color="auto" w:fill="FFFFFF" w:themeFill="background1"/>
        <w:bidi/>
        <w:spacing w:line="240" w:lineRule="auto"/>
        <w:ind w:left="190"/>
        <w:jc w:val="both"/>
        <w:rPr>
          <w:rFonts w:cs="B Roya"/>
          <w:color w:val="000000" w:themeColor="text1"/>
          <w:sz w:val="24"/>
          <w:szCs w:val="24"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نظارت بر عملکرد </w:t>
      </w:r>
      <w:r w:rsidR="009B65B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بخش</w:t>
      </w:r>
      <w:r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9B65B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های مختلف اجرایی جشنواره</w:t>
      </w:r>
      <w:r w:rsidR="00894BF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.</w:t>
      </w:r>
    </w:p>
    <w:p w:rsidR="009B65B1" w:rsidRPr="00065986" w:rsidRDefault="0025404D" w:rsidP="00BC4A96">
      <w:pPr>
        <w:pStyle w:val="ListParagraph"/>
        <w:numPr>
          <w:ilvl w:val="0"/>
          <w:numId w:val="6"/>
        </w:numPr>
        <w:shd w:val="clear" w:color="auto" w:fill="FFFFFF" w:themeFill="background1"/>
        <w:bidi/>
        <w:spacing w:line="240" w:lineRule="auto"/>
        <w:ind w:left="190"/>
        <w:jc w:val="both"/>
        <w:rPr>
          <w:rFonts w:cs="B Roya"/>
          <w:color w:val="000000" w:themeColor="text1"/>
          <w:sz w:val="24"/>
          <w:szCs w:val="24"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نظارت بر برنامه</w:t>
      </w:r>
      <w:r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4E702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ریزی و</w:t>
      </w:r>
      <w:r w:rsidR="00DC6367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4E702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اجرای</w:t>
      </w:r>
      <w:r w:rsidR="009B65B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برنامه</w:t>
      </w:r>
      <w:r w:rsidR="00151E3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‌</w:t>
      </w:r>
      <w:r w:rsidR="004E702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ها،</w:t>
      </w:r>
      <w:r w:rsidR="000C6F6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9B65B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اسکان و پذیرایی م</w:t>
      </w:r>
      <w:r w:rsidR="000A6F87">
        <w:rPr>
          <w:rFonts w:cs="B Roya" w:hint="cs"/>
          <w:color w:val="000000" w:themeColor="text1"/>
          <w:sz w:val="24"/>
          <w:szCs w:val="24"/>
          <w:rtl/>
          <w:lang w:bidi="fa-IR"/>
        </w:rPr>
        <w:t>ی</w:t>
      </w:r>
      <w:r w:rsidR="009B65B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همانان</w:t>
      </w:r>
      <w:r w:rsidR="004E702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،</w:t>
      </w:r>
      <w:r w:rsidR="001A35B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9B65B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جلسات آموزشی</w:t>
      </w:r>
      <w:r w:rsidR="002F7F27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و نقد و بررسی آثار</w:t>
      </w:r>
      <w:r w:rsidR="00B9738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،</w:t>
      </w:r>
      <w:r w:rsidR="002F7F27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C6610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نشست</w:t>
      </w:r>
      <w:r w:rsidR="00C66105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C6610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های تخصصی</w:t>
      </w:r>
      <w:r w:rsidR="00DB686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و...</w:t>
      </w:r>
      <w:r w:rsidR="00C6610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9B65B1" w:rsidRPr="00065986" w:rsidRDefault="006E5FA3" w:rsidP="00BC4A96">
      <w:pPr>
        <w:pStyle w:val="ListParagraph"/>
        <w:numPr>
          <w:ilvl w:val="0"/>
          <w:numId w:val="6"/>
        </w:numPr>
        <w:shd w:val="clear" w:color="auto" w:fill="FFFFFF" w:themeFill="background1"/>
        <w:bidi/>
        <w:spacing w:line="240" w:lineRule="auto"/>
        <w:ind w:left="190"/>
        <w:jc w:val="both"/>
        <w:rPr>
          <w:rFonts w:cs="B Roya"/>
          <w:color w:val="000000" w:themeColor="text1"/>
          <w:sz w:val="24"/>
          <w:szCs w:val="24"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رایزنی</w:t>
      </w:r>
      <w:r w:rsidR="009B65B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با </w:t>
      </w:r>
      <w:r w:rsidR="008B7778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t>سازمان</w:t>
      </w:r>
      <w:r w:rsidR="008B7778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softHyphen/>
        <w:t>ها، نهاد</w:t>
      </w:r>
      <w:r w:rsidR="008B7778" w:rsidRPr="00065986">
        <w:rPr>
          <w:rFonts w:cs="B Roya" w:hint="cs"/>
          <w:b/>
          <w:color w:val="000000" w:themeColor="text1"/>
          <w:sz w:val="24"/>
          <w:szCs w:val="24"/>
          <w:rtl/>
          <w:lang w:bidi="fa-IR"/>
        </w:rPr>
        <w:softHyphen/>
        <w:t xml:space="preserve">ها، ارگان‌ها و ادارات </w:t>
      </w:r>
      <w:r w:rsidR="008B777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استانی</w:t>
      </w:r>
      <w:r w:rsidR="003D253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(دولتی</w:t>
      </w:r>
      <w:r w:rsidR="00AD5AA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،</w:t>
      </w:r>
      <w:r w:rsidR="00DC6367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AD5AA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عمومی</w:t>
      </w:r>
      <w:r w:rsidR="003D253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یا خصوصی) به منظور بهره</w:t>
      </w:r>
      <w:r w:rsidR="003D253E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AB4A2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مندی از </w:t>
      </w:r>
      <w:r w:rsidR="000A6B3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توان</w:t>
      </w:r>
      <w:r w:rsidR="00AB4A2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حداکثری</w:t>
      </w:r>
      <w:r w:rsidR="00341C7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مادی و معنوی آنها، </w:t>
      </w:r>
      <w:r w:rsidR="00FD6EE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برای</w:t>
      </w:r>
      <w:r w:rsidR="00AB4A2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جذب مشارکت </w:t>
      </w:r>
      <w:r w:rsidR="000A6B3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جهت ارتقا</w:t>
      </w:r>
      <w:r w:rsidR="002D5B9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ی</w:t>
      </w:r>
      <w:r w:rsidR="000A6B3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AB4A2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کم</w:t>
      </w:r>
      <w:r w:rsidR="008B777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ی و </w:t>
      </w:r>
      <w:r w:rsidR="00D745E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کیفی </w:t>
      </w:r>
      <w:r w:rsidR="00C6610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جشنواره</w:t>
      </w:r>
      <w:r w:rsidR="00D3284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.</w:t>
      </w:r>
      <w:r w:rsidR="00C6610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9B65B1" w:rsidRPr="00065986" w:rsidRDefault="009B65B1" w:rsidP="00BC4A96">
      <w:pPr>
        <w:pStyle w:val="ListParagraph"/>
        <w:numPr>
          <w:ilvl w:val="0"/>
          <w:numId w:val="6"/>
        </w:numPr>
        <w:shd w:val="clear" w:color="auto" w:fill="FFFFFF" w:themeFill="background1"/>
        <w:bidi/>
        <w:spacing w:line="240" w:lineRule="auto"/>
        <w:ind w:left="190"/>
        <w:jc w:val="both"/>
        <w:rPr>
          <w:rFonts w:cs="B Roya"/>
          <w:color w:val="000000" w:themeColor="text1"/>
          <w:sz w:val="24"/>
          <w:szCs w:val="24"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رایزنی با جامعه رسانه</w:t>
      </w:r>
      <w:r w:rsidR="00FD6EE9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FD6EE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ای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و مراکز صدا و سیما</w:t>
      </w:r>
      <w:r w:rsidR="00FD6EE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ی استانی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برای</w:t>
      </w:r>
      <w:r w:rsidR="007A762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تهیه برنامه</w:t>
      </w:r>
      <w:r w:rsidR="007A762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>ها</w:t>
      </w:r>
      <w:r w:rsidR="00AC7C5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و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4E702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انعکاس مناسب</w:t>
      </w:r>
      <w:r w:rsidR="007A762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رویداد</w:t>
      </w:r>
      <w:r w:rsidR="007A762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>ها و</w:t>
      </w:r>
      <w:r w:rsidR="004E702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6B08C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اخبار </w:t>
      </w:r>
      <w:r w:rsidR="004E702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جشنواره</w:t>
      </w:r>
      <w:r w:rsidR="00D3284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.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9B65B1" w:rsidRPr="00065986" w:rsidRDefault="009B65B1" w:rsidP="00BC4A96">
      <w:pPr>
        <w:pStyle w:val="ListParagraph"/>
        <w:numPr>
          <w:ilvl w:val="0"/>
          <w:numId w:val="6"/>
        </w:numPr>
        <w:shd w:val="clear" w:color="auto" w:fill="FFFFFF" w:themeFill="background1"/>
        <w:bidi/>
        <w:spacing w:line="240" w:lineRule="auto"/>
        <w:ind w:left="190"/>
        <w:jc w:val="both"/>
        <w:rPr>
          <w:rFonts w:cs="B Roya"/>
          <w:color w:val="000000" w:themeColor="text1"/>
          <w:sz w:val="24"/>
          <w:szCs w:val="24"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تلاش برای رفع مشکلات </w:t>
      </w:r>
      <w:r w:rsidR="00D06E2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اجرایی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گروههای نمایشی</w:t>
      </w:r>
      <w:r w:rsidR="0020119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و برگزاری شایسته جشنواره.</w:t>
      </w:r>
    </w:p>
    <w:p w:rsidR="00F43726" w:rsidRPr="00065986" w:rsidRDefault="00D06E2B" w:rsidP="00D06E2B">
      <w:pPr>
        <w:pStyle w:val="ListParagraph"/>
        <w:numPr>
          <w:ilvl w:val="0"/>
          <w:numId w:val="6"/>
        </w:numPr>
        <w:shd w:val="clear" w:color="auto" w:fill="FFFFFF" w:themeFill="background1"/>
        <w:bidi/>
        <w:spacing w:line="240" w:lineRule="auto"/>
        <w:jc w:val="both"/>
        <w:rPr>
          <w:rFonts w:cs="B Roya"/>
          <w:color w:val="000000" w:themeColor="text1"/>
          <w:sz w:val="24"/>
          <w:szCs w:val="24"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پیشنهاد اعضای هیئ</w:t>
      </w:r>
      <w:r w:rsidR="00F4372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ت</w:t>
      </w:r>
      <w:r w:rsidR="00F43726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F4372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انتخاب آثار و داوران جشنواره </w:t>
      </w:r>
      <w:r w:rsidR="00C6610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در گروه</w:t>
      </w:r>
      <w:r w:rsidR="00C66105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C6610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های فرد </w:t>
      </w:r>
      <w:r w:rsidR="00D34C5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به رئیس شورا</w:t>
      </w:r>
      <w:r w:rsidR="006F563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ی</w:t>
      </w:r>
      <w:r w:rsidR="000C6F6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سیاستگذاری</w:t>
      </w:r>
      <w:r w:rsidR="00731A7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F4372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جهت تأیید نهایی </w:t>
      </w:r>
      <w:r w:rsidR="00DE7CD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و سپس اعلام به واحد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امور </w:t>
      </w:r>
      <w:r w:rsidR="00DE7CD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هماهنگی</w:t>
      </w:r>
      <w:r w:rsidR="00BE367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تئاتر</w:t>
      </w:r>
      <w:r w:rsidR="00DE7CD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استانهای اداره کل هنرهای نمایشی</w:t>
      </w:r>
      <w:r w:rsidR="00D3284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.</w:t>
      </w:r>
      <w:r w:rsidR="00DE7CD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AF5951" w:rsidRPr="00065986" w:rsidRDefault="00BE3674" w:rsidP="00BC4A96">
      <w:pPr>
        <w:pStyle w:val="ListParagraph"/>
        <w:numPr>
          <w:ilvl w:val="0"/>
          <w:numId w:val="6"/>
        </w:numPr>
        <w:shd w:val="clear" w:color="auto" w:fill="FFFFFF" w:themeFill="background1"/>
        <w:bidi/>
        <w:spacing w:line="240" w:lineRule="auto"/>
        <w:ind w:left="190"/>
        <w:jc w:val="both"/>
        <w:rPr>
          <w:rFonts w:cs="B Roya"/>
          <w:color w:val="000000" w:themeColor="text1"/>
          <w:sz w:val="24"/>
          <w:szCs w:val="24"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صدور احکام هیئ</w:t>
      </w:r>
      <w:r w:rsidR="00AF595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ت</w:t>
      </w:r>
      <w:r w:rsidR="00AF5951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AF595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های انتخاب </w:t>
      </w:r>
      <w:r w:rsidR="0066044D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پس از تایید شورای سیاستگذاری</w:t>
      </w:r>
      <w:r w:rsidR="00D3284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.</w:t>
      </w:r>
      <w:r w:rsidR="0066044D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 </w:t>
      </w:r>
    </w:p>
    <w:p w:rsidR="0066044D" w:rsidRPr="00065986" w:rsidRDefault="000C6F6E" w:rsidP="00DE030C">
      <w:pPr>
        <w:pStyle w:val="ListParagraph"/>
        <w:numPr>
          <w:ilvl w:val="0"/>
          <w:numId w:val="6"/>
        </w:numPr>
        <w:shd w:val="clear" w:color="auto" w:fill="FFFFFF" w:themeFill="background1"/>
        <w:bidi/>
        <w:spacing w:line="240" w:lineRule="auto"/>
        <w:ind w:left="190"/>
        <w:jc w:val="both"/>
        <w:rPr>
          <w:rFonts w:cs="B Roya"/>
          <w:color w:val="000000" w:themeColor="text1"/>
          <w:sz w:val="24"/>
          <w:szCs w:val="24"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صدور احکام</w:t>
      </w:r>
      <w:r w:rsidR="0066044D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داوری پس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از تایید شورای سیاستگذاری</w:t>
      </w:r>
      <w:r w:rsidR="00DE030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با نظارت </w:t>
      </w:r>
      <w:r w:rsidR="00BE367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واحد </w:t>
      </w:r>
      <w:r w:rsidR="00DE030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امور </w:t>
      </w:r>
      <w:r w:rsidR="0066044D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هماهنگی تئاتر استانهای اداره کل هنرهای نمایشی</w:t>
      </w:r>
      <w:r w:rsidR="00D3284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.</w:t>
      </w:r>
      <w:r w:rsidR="0066044D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D614A2" w:rsidRPr="00065986" w:rsidRDefault="00D614A2" w:rsidP="00BC4A96">
      <w:pPr>
        <w:pStyle w:val="ListParagraph"/>
        <w:numPr>
          <w:ilvl w:val="0"/>
          <w:numId w:val="6"/>
        </w:numPr>
        <w:shd w:val="clear" w:color="auto" w:fill="FFFFFF" w:themeFill="background1"/>
        <w:bidi/>
        <w:spacing w:line="240" w:lineRule="auto"/>
        <w:ind w:left="190"/>
        <w:jc w:val="both"/>
        <w:rPr>
          <w:rFonts w:cs="B Roya"/>
          <w:color w:val="000000" w:themeColor="text1"/>
          <w:sz w:val="24"/>
          <w:szCs w:val="24"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مطالعه </w:t>
      </w:r>
      <w:r w:rsidR="009F5D9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و اجرای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دقیق شیوه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</w:r>
      <w:r w:rsidR="003564A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نامه و</w:t>
      </w:r>
      <w:r w:rsidR="009F5D9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توجه </w:t>
      </w:r>
      <w:r w:rsidR="003564A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ویژه </w:t>
      </w:r>
      <w:r w:rsidR="009F5D9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به</w:t>
      </w:r>
      <w:r w:rsidR="003564A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تعداد آثار انتخابی توسط هیئت داوران مندرج</w:t>
      </w:r>
      <w:r w:rsidR="003564AF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3564A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در</w:t>
      </w:r>
      <w:r w:rsidR="00D32849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(</w:t>
      </w:r>
      <w:r w:rsidR="009F5D98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بند</w:t>
      </w:r>
      <w:r w:rsidR="009F5D98" w:rsidRPr="00065986">
        <w:rPr>
          <w:rFonts w:cs="B Roya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="009F5D98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های د-5 </w:t>
      </w:r>
      <w:r w:rsidR="004A16F9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،</w:t>
      </w:r>
      <w:r w:rsidR="009F5D98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د-6 </w:t>
      </w:r>
      <w:r w:rsidR="004A16F9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،</w:t>
      </w:r>
      <w:r w:rsidR="009F5D98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د-7</w:t>
      </w:r>
      <w:r w:rsidR="004A16F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، </w:t>
      </w:r>
      <w:r w:rsidR="004A16F9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د-8</w:t>
      </w:r>
      <w:r w:rsidR="00D32849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).</w:t>
      </w:r>
    </w:p>
    <w:p w:rsidR="00C66CDB" w:rsidRPr="00065986" w:rsidRDefault="001A35BC" w:rsidP="00BC4A96">
      <w:pPr>
        <w:pStyle w:val="ListParagraph"/>
        <w:numPr>
          <w:ilvl w:val="0"/>
          <w:numId w:val="6"/>
        </w:numPr>
        <w:shd w:val="clear" w:color="auto" w:fill="FFFFFF" w:themeFill="background1"/>
        <w:bidi/>
        <w:spacing w:line="240" w:lineRule="auto"/>
        <w:ind w:left="190"/>
        <w:jc w:val="both"/>
        <w:rPr>
          <w:rFonts w:cs="B Roya"/>
          <w:color w:val="000000" w:themeColor="text1"/>
          <w:sz w:val="24"/>
          <w:szCs w:val="24"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تهیه و تنظیم برگزاری و عم</w:t>
      </w:r>
      <w:r w:rsidR="002D35C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لکرد مالی جشنواره پس از اتمام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و </w:t>
      </w:r>
      <w:r w:rsidR="006239C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تایید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2D35C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شورای سیاستگذاری و </w:t>
      </w:r>
      <w:r w:rsidR="0007207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مدیرکل فرهنگ و ارشاد اسلامی استان </w:t>
      </w:r>
      <w:r w:rsidR="003564A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ب</w:t>
      </w:r>
      <w:r w:rsidR="002D35C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منظور </w:t>
      </w:r>
      <w:r w:rsidR="006239C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انعکاس </w:t>
      </w:r>
      <w:r w:rsidR="002D35C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به اداره</w:t>
      </w:r>
      <w:r w:rsidR="002D35C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>کل هنرهای نمایشی</w:t>
      </w:r>
      <w:r w:rsidR="00D3284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.</w:t>
      </w:r>
    </w:p>
    <w:p w:rsidR="00BC4A96" w:rsidRPr="00065986" w:rsidRDefault="00BC4A96" w:rsidP="00BC4A96">
      <w:pPr>
        <w:pStyle w:val="ListParagraph"/>
        <w:shd w:val="clear" w:color="auto" w:fill="FFFFFF" w:themeFill="background1"/>
        <w:bidi/>
        <w:spacing w:line="240" w:lineRule="auto"/>
        <w:ind w:left="190"/>
        <w:jc w:val="both"/>
        <w:rPr>
          <w:rFonts w:cs="B Roya"/>
          <w:color w:val="000000" w:themeColor="text1"/>
          <w:sz w:val="24"/>
          <w:szCs w:val="24"/>
          <w:lang w:bidi="fa-IR"/>
        </w:rPr>
      </w:pPr>
    </w:p>
    <w:p w:rsidR="00275C45" w:rsidRPr="00065986" w:rsidRDefault="007D7740" w:rsidP="007D7740">
      <w:pPr>
        <w:bidi/>
        <w:spacing w:line="240" w:lineRule="auto"/>
        <w:jc w:val="both"/>
        <w:rPr>
          <w:rFonts w:cs="B Roya"/>
          <w:b/>
          <w:bCs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ج.</w:t>
      </w:r>
      <w:r w:rsidR="00275C45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شرایط وضوابط مربوط به آثار</w:t>
      </w:r>
      <w:r w:rsidR="000C6F6E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DE314A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و</w:t>
      </w:r>
      <w:r w:rsidR="000C6F6E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DE314A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تقاضای حضور</w:t>
      </w:r>
      <w:r w:rsidR="0008063F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در جشنواره</w:t>
      </w:r>
    </w:p>
    <w:p w:rsidR="007D7740" w:rsidRPr="00065986" w:rsidRDefault="007D7740" w:rsidP="0008063F">
      <w:pPr>
        <w:shd w:val="clear" w:color="auto" w:fill="FFFFFF" w:themeFill="background1"/>
        <w:bidi/>
        <w:spacing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ج-1: درجشنواره تئاتر استانی برای معرفی به جشنواره</w:t>
      </w:r>
      <w:r w:rsidR="009A2544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9A254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های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56096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منطقه ای و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بین المللی تئاتر</w:t>
      </w:r>
      <w:r w:rsidR="0056096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فجر</w:t>
      </w:r>
      <w:r w:rsidR="00DE030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،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shd w:val="clear" w:color="auto" w:fill="FFFFFF" w:themeFill="background1"/>
          <w:rtl/>
          <w:lang w:bidi="fa-IR"/>
        </w:rPr>
        <w:t>آثار</w:t>
      </w:r>
      <w:r w:rsidR="00270FF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در دو بخش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صحنه</w:t>
      </w:r>
      <w:r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ای</w:t>
      </w:r>
      <w:r w:rsidR="007B164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و خیابانی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مورد داوری قرار خواهند گرفت.</w:t>
      </w:r>
    </w:p>
    <w:p w:rsidR="001A35BC" w:rsidRPr="00065986" w:rsidRDefault="007D7740" w:rsidP="00BE3674">
      <w:pPr>
        <w:bidi/>
        <w:spacing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lastRenderedPageBreak/>
        <w:t>ج-2:</w:t>
      </w:r>
      <w:r w:rsidR="0056096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A35B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اولویت پذیرش آثار</w:t>
      </w:r>
      <w:r w:rsidR="0056096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BE367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توسط هیئ</w:t>
      </w:r>
      <w:r w:rsidR="001A35B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ت انتخاب</w:t>
      </w:r>
      <w:r w:rsidR="008236E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جشنواره با نمایش هایی است که با توجه به</w:t>
      </w:r>
      <w:r w:rsidR="001A35B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موضوعات و مسائل</w:t>
      </w:r>
      <w:r w:rsidR="006F05F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منطقه و استان</w:t>
      </w:r>
      <w:r w:rsidR="001A35B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با چشم انداز جهانی</w:t>
      </w:r>
      <w:r w:rsidR="0056096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و بهره گیری از شیوه</w:t>
      </w:r>
      <w:r w:rsidR="008236E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‌</w:t>
      </w:r>
      <w:r w:rsidR="0056096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ها، </w:t>
      </w:r>
      <w:r w:rsidR="00BE367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رویکرد</w:t>
      </w:r>
      <w:r w:rsidR="0056096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ها</w:t>
      </w:r>
      <w:r w:rsidR="008236E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56096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و </w:t>
      </w:r>
      <w:r w:rsidR="001A35B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جریانات روز تئاتر جهان</w:t>
      </w:r>
      <w:r w:rsidR="00370F7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،</w:t>
      </w:r>
      <w:r w:rsidR="001A35B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0A6F87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و همچنین موضوعات اشاره شده در بخش مقدمه </w:t>
      </w:r>
      <w:r w:rsidR="0056096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پرداخته و </w:t>
      </w:r>
      <w:r w:rsidR="006F05F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تولید </w:t>
      </w:r>
      <w:r w:rsidR="001A35B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شده باشد</w:t>
      </w:r>
      <w:r w:rsidR="00370F7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.</w:t>
      </w:r>
    </w:p>
    <w:p w:rsidR="006B5C2F" w:rsidRPr="00065986" w:rsidRDefault="001A35BC" w:rsidP="00373147">
      <w:pPr>
        <w:bidi/>
        <w:spacing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ج-3</w:t>
      </w: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: </w:t>
      </w:r>
      <w:r w:rsidR="007D774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بخش رقابتی صرفاً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</w:t>
      </w:r>
      <w:r w:rsidR="00410BC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ختصاص به </w:t>
      </w:r>
      <w:r w:rsidR="007D774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نمایشنامه</w:t>
      </w:r>
      <w:r w:rsidR="007D7740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410BC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ها</w:t>
      </w:r>
      <w:r w:rsidR="007D774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A54C2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و طرح و ایده</w:t>
      </w:r>
      <w:r w:rsidR="00A54C2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>های</w:t>
      </w:r>
      <w:r w:rsidR="00E94F4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(ویژه بخش تئاتر خیابانی) </w:t>
      </w:r>
      <w:r w:rsidR="007D774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ایرانی دارد</w:t>
      </w:r>
      <w:r w:rsidR="006B5C2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اما حضور گونه</w:t>
      </w:r>
      <w:r w:rsidR="0063582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‌</w:t>
      </w:r>
      <w:r w:rsidR="006B5C2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ها</w:t>
      </w:r>
      <w:r w:rsidR="0039548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ی</w:t>
      </w:r>
      <w:r w:rsidR="00373147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نمایشی و رویکردهای متفاوت اجرایی</w:t>
      </w:r>
      <w:r w:rsidR="0056096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410BC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در</w:t>
      </w:r>
      <w:r w:rsidR="008C1E4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دو</w:t>
      </w:r>
      <w:r w:rsidR="00410BC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905BE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بخش </w:t>
      </w:r>
      <w:r w:rsidR="00D34B9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تئاتر </w:t>
      </w:r>
      <w:r w:rsidR="00905BE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صحنه</w:t>
      </w:r>
      <w:r w:rsidR="00905BE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>ای</w:t>
      </w:r>
      <w:r w:rsidR="00373147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39548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و</w:t>
      </w:r>
      <w:r w:rsidR="00905BE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خیابانی</w:t>
      </w:r>
      <w:r w:rsidR="00905BEF" w:rsidRPr="000A6F87">
        <w:rPr>
          <w:rFonts w:cs="B Roya" w:hint="cs"/>
          <w:i/>
          <w:iCs/>
          <w:color w:val="000000" w:themeColor="text1"/>
          <w:sz w:val="24"/>
          <w:szCs w:val="24"/>
          <w:rtl/>
          <w:lang w:bidi="fa-IR"/>
        </w:rPr>
        <w:t>(</w:t>
      </w:r>
      <w:r w:rsidR="00FA3FFA" w:rsidRPr="000A6F87">
        <w:rPr>
          <w:rFonts w:cs="B Roya" w:hint="cs"/>
          <w:i/>
          <w:iCs/>
          <w:color w:val="000000" w:themeColor="text1"/>
          <w:sz w:val="24"/>
          <w:szCs w:val="24"/>
          <w:rtl/>
          <w:lang w:bidi="fa-IR"/>
        </w:rPr>
        <w:t xml:space="preserve">محیطی، </w:t>
      </w:r>
      <w:r w:rsidR="00BD621E" w:rsidRPr="000A6F87">
        <w:rPr>
          <w:rFonts w:cs="B Roya" w:hint="cs"/>
          <w:i/>
          <w:iCs/>
          <w:color w:val="000000" w:themeColor="text1"/>
          <w:sz w:val="24"/>
          <w:szCs w:val="24"/>
          <w:rtl/>
          <w:lang w:bidi="fa-IR"/>
        </w:rPr>
        <w:t xml:space="preserve">خیابانی، </w:t>
      </w:r>
      <w:r w:rsidR="00F47C9D" w:rsidRPr="000A6F87">
        <w:rPr>
          <w:rFonts w:ascii="Tahoma" w:hAnsi="Tahoma" w:cs="B Roya"/>
          <w:i/>
          <w:iCs/>
          <w:color w:val="000000" w:themeColor="text1"/>
          <w:sz w:val="24"/>
          <w:szCs w:val="24"/>
          <w:rtl/>
        </w:rPr>
        <w:t xml:space="preserve">هنرهای اجرایی </w:t>
      </w:r>
      <w:r w:rsidR="00BD621E" w:rsidRPr="000A6F87">
        <w:rPr>
          <w:rFonts w:cs="B Roya" w:hint="cs"/>
          <w:i/>
          <w:iCs/>
          <w:color w:val="000000" w:themeColor="text1"/>
          <w:sz w:val="24"/>
          <w:szCs w:val="24"/>
          <w:rtl/>
          <w:lang w:bidi="fa-IR"/>
        </w:rPr>
        <w:t>بینارشته</w:t>
      </w:r>
      <w:r w:rsidR="00BD621E" w:rsidRPr="000A6F87">
        <w:rPr>
          <w:rFonts w:cs="B Roya" w:hint="cs"/>
          <w:i/>
          <w:iCs/>
          <w:color w:val="000000" w:themeColor="text1"/>
          <w:sz w:val="24"/>
          <w:szCs w:val="24"/>
          <w:rtl/>
          <w:lang w:bidi="fa-IR"/>
        </w:rPr>
        <w:softHyphen/>
        <w:t xml:space="preserve">ای، خارج از صحنه، </w:t>
      </w:r>
      <w:r w:rsidR="00F47C9D" w:rsidRPr="000A6F87">
        <w:rPr>
          <w:rFonts w:ascii="Tahoma" w:hAnsi="Tahoma" w:cs="B Roya"/>
          <w:i/>
          <w:iCs/>
          <w:color w:val="000000" w:themeColor="text1"/>
          <w:sz w:val="24"/>
          <w:szCs w:val="24"/>
          <w:rtl/>
        </w:rPr>
        <w:t>شورایی،</w:t>
      </w:r>
      <w:r w:rsidR="00905BEF" w:rsidRPr="000A6F87">
        <w:rPr>
          <w:rFonts w:cs="B Roya" w:hint="cs"/>
          <w:i/>
          <w:iCs/>
          <w:color w:val="000000" w:themeColor="text1"/>
          <w:sz w:val="24"/>
          <w:szCs w:val="24"/>
          <w:rtl/>
          <w:lang w:bidi="fa-IR"/>
        </w:rPr>
        <w:t xml:space="preserve"> کاربردی،</w:t>
      </w:r>
      <w:r w:rsidR="00F47C9D" w:rsidRPr="000A6F87">
        <w:rPr>
          <w:rFonts w:cs="B Roya" w:hint="cs"/>
          <w:i/>
          <w:iCs/>
          <w:color w:val="000000" w:themeColor="text1"/>
          <w:sz w:val="24"/>
          <w:szCs w:val="24"/>
          <w:rtl/>
          <w:lang w:bidi="fa-IR"/>
        </w:rPr>
        <w:t xml:space="preserve"> میدانی،</w:t>
      </w:r>
      <w:r w:rsidR="00430F28" w:rsidRPr="000A6F87">
        <w:rPr>
          <w:rFonts w:cs="B Roya" w:hint="cs"/>
          <w:i/>
          <w:iCs/>
          <w:color w:val="000000" w:themeColor="text1"/>
          <w:sz w:val="24"/>
          <w:szCs w:val="24"/>
          <w:rtl/>
          <w:lang w:bidi="fa-IR"/>
        </w:rPr>
        <w:t xml:space="preserve"> بیرونی،</w:t>
      </w:r>
      <w:r w:rsidR="00F47C9D" w:rsidRPr="000A6F87">
        <w:rPr>
          <w:rFonts w:cs="B Roya" w:hint="cs"/>
          <w:i/>
          <w:iCs/>
          <w:color w:val="000000" w:themeColor="text1"/>
          <w:sz w:val="24"/>
          <w:szCs w:val="24"/>
          <w:rtl/>
          <w:lang w:bidi="fa-IR"/>
        </w:rPr>
        <w:t xml:space="preserve"> </w:t>
      </w:r>
      <w:r w:rsidR="005A7E53" w:rsidRPr="000A6F87">
        <w:rPr>
          <w:rFonts w:cs="B Roya" w:hint="cs"/>
          <w:i/>
          <w:iCs/>
          <w:color w:val="000000" w:themeColor="text1"/>
          <w:sz w:val="24"/>
          <w:szCs w:val="24"/>
          <w:rtl/>
          <w:lang w:bidi="fa-IR"/>
        </w:rPr>
        <w:t xml:space="preserve">تئاتر در فضای باز </w:t>
      </w:r>
      <w:r w:rsidR="00A54C29" w:rsidRPr="000A6F87">
        <w:rPr>
          <w:rFonts w:cs="B Roya" w:hint="cs"/>
          <w:i/>
          <w:iCs/>
          <w:color w:val="000000" w:themeColor="text1"/>
          <w:sz w:val="24"/>
          <w:szCs w:val="24"/>
          <w:rtl/>
          <w:lang w:bidi="fa-IR"/>
        </w:rPr>
        <w:t>و...</w:t>
      </w:r>
      <w:r w:rsidR="00905BEF" w:rsidRPr="000A6F87">
        <w:rPr>
          <w:rFonts w:cs="B Roya" w:hint="cs"/>
          <w:i/>
          <w:iCs/>
          <w:color w:val="000000" w:themeColor="text1"/>
          <w:sz w:val="24"/>
          <w:szCs w:val="24"/>
          <w:rtl/>
          <w:lang w:bidi="fa-IR"/>
        </w:rPr>
        <w:t>)</w:t>
      </w:r>
      <w:r w:rsidR="006B5C2F" w:rsidRPr="000A6F87">
        <w:rPr>
          <w:rFonts w:cs="B Roya" w:hint="cs"/>
          <w:i/>
          <w:iCs/>
          <w:color w:val="000000" w:themeColor="text1"/>
          <w:sz w:val="24"/>
          <w:szCs w:val="24"/>
          <w:rtl/>
          <w:lang w:bidi="fa-IR"/>
        </w:rPr>
        <w:t xml:space="preserve"> </w:t>
      </w:r>
      <w:r w:rsidR="006B5C2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بلامانع است.</w:t>
      </w:r>
      <w:r w:rsidR="00F47C9D" w:rsidRPr="00065986">
        <w:rPr>
          <w:rFonts w:ascii="Tahoma" w:hAnsi="Tahoma" w:cs="Tahoma"/>
          <w:color w:val="000000" w:themeColor="text1"/>
          <w:sz w:val="24"/>
          <w:szCs w:val="24"/>
          <w:rtl/>
        </w:rPr>
        <w:t xml:space="preserve"> </w:t>
      </w:r>
    </w:p>
    <w:p w:rsidR="000F4CAA" w:rsidRPr="00065986" w:rsidRDefault="000F4CAA" w:rsidP="00D277EE">
      <w:pPr>
        <w:bidi/>
        <w:spacing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ج</w:t>
      </w: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-</w:t>
      </w:r>
      <w:r w:rsidR="001A35BC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4</w:t>
      </w: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D277E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طرح و ایده </w:t>
      </w:r>
      <w:r w:rsidR="005A7E5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(ویژه بخش تئاتر خیابانی) </w:t>
      </w:r>
      <w:r w:rsidR="00D86F7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و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متون</w:t>
      </w:r>
      <w:r w:rsidR="00D86F7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اقتباسی منوط به ذکر دقیق مشخصات صاحب اصلی اثر، نوع اقتباس و با اخذ مجوز از نویسنده،</w:t>
      </w:r>
      <w:r w:rsidR="00DE030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D277E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ایده</w:t>
      </w:r>
      <w:r w:rsidR="00D277E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>پرداز</w:t>
      </w:r>
      <w:r w:rsidR="00A9794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(ویژه بخش تئاتر خیابانی)</w:t>
      </w:r>
      <w:r w:rsidR="00D277E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،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مترجم یا ناشر به صورتی که حقوق صاحب اثر</w:t>
      </w:r>
      <w:r w:rsidR="00D34B9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حفظ شود، می</w:t>
      </w:r>
      <w:r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توانند در بخش رقابتی جشنواره حضور داشته باشند. درصورت رعایت نشدن این مهم، مسئولیت </w:t>
      </w:r>
      <w:r w:rsidR="0056096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حقوقی مترتبه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در درجه اول متوجه نویسنده</w:t>
      </w:r>
      <w:r w:rsidR="00FB60D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نمایشنامه و</w:t>
      </w:r>
      <w:r w:rsidR="00D277E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یا</w:t>
      </w:r>
      <w:r w:rsidR="00FB60D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D277E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ایده</w:t>
      </w:r>
      <w:r w:rsidR="00D277E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 xml:space="preserve">پرداز (ویژه بخش تئاتر خیابانی)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و کارگردان و سپس </w:t>
      </w:r>
      <w:r w:rsidR="00BE367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هیئت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انتخاب و دبیرخانه جشنواره استان خواهد بود و </w:t>
      </w:r>
      <w:r w:rsidR="001A35B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حتی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در صورت انتخاب اثر برای حضور در جشنواره</w:t>
      </w:r>
      <w:r w:rsidR="0056096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منطقه</w:t>
      </w:r>
      <w:r w:rsidR="003002D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‌</w:t>
      </w:r>
      <w:r w:rsidR="0056096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ای</w:t>
      </w:r>
      <w:r w:rsidR="00C86E7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و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بین</w:t>
      </w:r>
      <w:r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ال</w:t>
      </w:r>
      <w:r w:rsidR="00C86E7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مللی تئاتر فجر، ستاد جشنواره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A35B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می</w:t>
      </w:r>
      <w:r w:rsidR="001A35BC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1A35B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تواند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اثر را </w:t>
      </w:r>
      <w:r w:rsidR="001A35B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در هر مرحله ای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حذف </w:t>
      </w:r>
      <w:r w:rsidR="001A35B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نماید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.</w:t>
      </w:r>
    </w:p>
    <w:p w:rsidR="000F4CAA" w:rsidRPr="00065986" w:rsidRDefault="000F4CAA" w:rsidP="00C86E73">
      <w:pPr>
        <w:bidi/>
        <w:spacing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ج-</w:t>
      </w:r>
      <w:r w:rsidR="00EA2E81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5</w:t>
      </w: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="006C6923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EA2E8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ارائه مجوز کتبی نویسنده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،</w:t>
      </w:r>
      <w:r w:rsidR="00A9794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ایده</w:t>
      </w:r>
      <w:r w:rsidR="00A9794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>پرداز(ویژه بخش تئاتر خیابانی)،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مترجم یا ناشر برای شرکت در جشنواره تئاتر استانی سال </w:t>
      </w:r>
      <w:r w:rsidR="00C86E7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1403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از سوی کارگردان و گروه متقاضی، به دبیرخانه جشنواره استان الزامی است. مسئولیت پذیرش آثار بدون کسب مجوز نویسنده، </w:t>
      </w:r>
      <w:r w:rsidR="00A9794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ایده</w:t>
      </w:r>
      <w:r w:rsidR="00A9794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 xml:space="preserve">پرداز(ویژه بخش تئاتر خیابانی)،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مترجم یا ناشر به عهده شورای صدور پروانه نمایش شهرستان، استان </w:t>
      </w:r>
      <w:r w:rsidR="0024386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(با توجه به اجرای عمومی آثار)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و دبیرخانه جشنواره است. </w:t>
      </w:r>
    </w:p>
    <w:p w:rsidR="000F4CAA" w:rsidRPr="00065986" w:rsidRDefault="000F4CAA" w:rsidP="00EA2E81">
      <w:pPr>
        <w:bidi/>
        <w:spacing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ج-</w:t>
      </w:r>
      <w:r w:rsidR="00EA2E81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6</w:t>
      </w: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="006C6923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6B08C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حفظ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حقوق معنوی نویسنده</w:t>
      </w:r>
      <w:r w:rsidR="00A9794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و ایده</w:t>
      </w:r>
      <w:r w:rsidR="00A9794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>پرداز(ویژه بخش تئاتر خیابانی)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یا مترجم در اقلام تبلیغاتی نمایش</w:t>
      </w:r>
      <w:r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ها</w:t>
      </w:r>
      <w:r w:rsidR="00AA270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،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الزامی است.</w:t>
      </w:r>
    </w:p>
    <w:p w:rsidR="007D7740" w:rsidRPr="00065986" w:rsidRDefault="000F4CAA" w:rsidP="00D34B99">
      <w:pPr>
        <w:bidi/>
        <w:spacing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ج-</w:t>
      </w:r>
      <w:r w:rsidR="00EA2E81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7</w:t>
      </w: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="006C6923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7D774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آثار بخش رقابتی جشنواره تئاتر استانی صرفاً مختص  آثار نمایشی تولید شده </w:t>
      </w:r>
      <w:r w:rsidR="0072034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هنرمندان استان</w:t>
      </w:r>
      <w:r w:rsidR="008B7247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برگزار کننده (</w:t>
      </w:r>
      <w:r w:rsidR="0072034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با تایید اداره کل فرهنگ و ارشاد اسلامی و موسسه</w:t>
      </w:r>
      <w:r w:rsidR="008B7247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/انجمن</w:t>
      </w:r>
      <w:r w:rsidR="0072034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هنرهای نمایش</w:t>
      </w:r>
      <w:r w:rsidR="00D34B9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ی</w:t>
      </w:r>
      <w:r w:rsidR="0072034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استان) </w:t>
      </w:r>
      <w:r w:rsidR="007D774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که اجرای عمومی آنها به انجام رسیده</w:t>
      </w:r>
      <w:r w:rsidR="008B7247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است</w:t>
      </w:r>
      <w:r w:rsidR="007D774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، خواهد بود. لذا گروه</w:t>
      </w:r>
      <w:r w:rsidR="007D7740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7D774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هایی می</w:t>
      </w:r>
      <w:r w:rsidR="007D7740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7D774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توانند در جشنواره استانی حضور داشته باشند که در فاصله زمانی اتمام جشنواره </w:t>
      </w:r>
      <w:r w:rsidR="0072034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تئاتر </w:t>
      </w:r>
      <w:r w:rsidR="007D774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استانی </w:t>
      </w:r>
      <w:r w:rsidR="0010163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140</w:t>
      </w:r>
      <w:r w:rsidR="00AA270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2</w:t>
      </w:r>
      <w:r w:rsidR="007D774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تا </w:t>
      </w:r>
      <w:r w:rsidR="00F3309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دو هفته قبل از </w:t>
      </w:r>
      <w:r w:rsidR="007D774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شروع جشنواره</w:t>
      </w:r>
      <w:r w:rsidR="0072034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تئاتر</w:t>
      </w:r>
      <w:r w:rsidR="007D774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استانی </w:t>
      </w:r>
      <w:r w:rsidR="00EA2E8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14</w:t>
      </w:r>
      <w:r w:rsidR="0010163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0</w:t>
      </w:r>
      <w:r w:rsidR="00AA270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3</w:t>
      </w:r>
      <w:r w:rsidR="007D774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، </w:t>
      </w:r>
      <w:r w:rsidR="00D34B9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آثار</w:t>
      </w:r>
      <w:r w:rsidR="007D774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آن ها </w:t>
      </w:r>
      <w:r w:rsidR="00761A4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در بخش تئاتر صحنه</w:t>
      </w:r>
      <w:r w:rsidR="00761A4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 xml:space="preserve">ای، </w:t>
      </w:r>
      <w:r w:rsidR="007D774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حداقل 5 نوبت </w:t>
      </w:r>
      <w:r w:rsidR="0056096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در شهرهای کوچک و 10 نوبت در کلانشهرها</w:t>
      </w:r>
      <w:r w:rsidR="00761A4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و در بخش تئاتر خیابانی</w:t>
      </w:r>
      <w:r w:rsidR="0056096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B664B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حداقل </w:t>
      </w:r>
      <w:r w:rsidR="00D34B9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4</w:t>
      </w:r>
      <w:r w:rsidR="00B664B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نوبت در شهرهای کوچک و </w:t>
      </w:r>
      <w:r w:rsidR="00D34B9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8</w:t>
      </w:r>
      <w:r w:rsidR="00B664B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نوبت در کلانشهرها </w:t>
      </w:r>
      <w:r w:rsidR="006B08C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به </w:t>
      </w:r>
      <w:r w:rsidR="007D774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اجرای عمومی </w:t>
      </w:r>
      <w:r w:rsidR="00EA2E8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رسیده</w:t>
      </w:r>
      <w:r w:rsidR="00BA269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باش</w:t>
      </w:r>
      <w:r w:rsidR="00D34B9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ن</w:t>
      </w:r>
      <w:r w:rsidR="00BA269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د.</w:t>
      </w:r>
    </w:p>
    <w:p w:rsidR="007D7740" w:rsidRPr="00065986" w:rsidRDefault="000F4CAA" w:rsidP="00D34B99">
      <w:pPr>
        <w:bidi/>
        <w:spacing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ج-</w:t>
      </w:r>
      <w:r w:rsidR="00EA2E81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8</w:t>
      </w: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="007D7740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7D774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تنها ملاک تأیید اجرای عمومی آثار نمایشی جهت شرکت در جشنواره تئاتر استانی و نیز حضور در جشنواره </w:t>
      </w:r>
      <w:r w:rsidR="00174D9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منطقه‌ای و </w:t>
      </w:r>
      <w:r w:rsidR="007D774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بین المللی تئاتر فجر؛ درج اطلاعات آثار نمایشی در بازه زمانی اجرا در درگاه جامع سایت ایران</w:t>
      </w:r>
      <w:r w:rsidR="0045006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8B7247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تئاتر </w:t>
      </w:r>
      <w:r w:rsidR="0045006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و </w:t>
      </w:r>
      <w:r w:rsidR="008B7247" w:rsidRPr="00065986">
        <w:rPr>
          <w:rFonts w:cs="B Roya"/>
          <w:b/>
          <w:bCs/>
          <w:color w:val="000000" w:themeColor="text1"/>
          <w:sz w:val="24"/>
          <w:szCs w:val="24"/>
          <w:lang w:bidi="fa-IR"/>
        </w:rPr>
        <w:t>Prtf.theater.ir</w:t>
      </w:r>
      <w:r w:rsidR="008B7247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7D774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با </w:t>
      </w:r>
      <w:r w:rsidR="00D34B9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ثبت</w:t>
      </w:r>
      <w:r w:rsidR="007D774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تاریخ اجرای</w:t>
      </w:r>
      <w:r w:rsidR="00541AC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‌</w:t>
      </w:r>
      <w:r w:rsidR="00D34B9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عمومی اثر است.</w:t>
      </w:r>
      <w:r w:rsidR="007D774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در تهیه و گزارش اجراهای عمومی، لازم است مؤلفه</w:t>
      </w:r>
      <w:r w:rsidR="007D7740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7D774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ها و مشخصات کامل آثار  در پرتال</w:t>
      </w:r>
      <w:r w:rsidR="007D7740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7D774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های استانی ثبت گردد.</w:t>
      </w:r>
    </w:p>
    <w:p w:rsidR="007D7740" w:rsidRPr="00065986" w:rsidRDefault="000F4CAA" w:rsidP="00847FE7">
      <w:pPr>
        <w:bidi/>
        <w:spacing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ج-</w:t>
      </w:r>
      <w:r w:rsidR="00EA2E81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9</w:t>
      </w: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="007D7740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3E097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ضرورت دارد</w:t>
      </w:r>
      <w:r w:rsidR="00D218F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موسسه(انجمن) هنرهای نمایشی استان</w:t>
      </w:r>
      <w:r w:rsidR="003E097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E37A6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با بررسی اصل پروانه</w:t>
      </w:r>
      <w:r w:rsidR="00D34B9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ی</w:t>
      </w:r>
      <w:r w:rsidR="00E37A6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اجرای </w:t>
      </w:r>
      <w:r w:rsidR="007D774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نمایش یا هر</w:t>
      </w:r>
      <w:r w:rsidR="008B7247" w:rsidRPr="00065986">
        <w:rPr>
          <w:rFonts w:cs="B Roya"/>
          <w:color w:val="000000" w:themeColor="text1"/>
          <w:sz w:val="24"/>
          <w:szCs w:val="24"/>
          <w:lang w:bidi="fa-IR"/>
        </w:rPr>
        <w:t xml:space="preserve"> </w:t>
      </w:r>
      <w:r w:rsidR="007D774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روش دیگری که </w:t>
      </w:r>
      <w:r w:rsidR="006B08C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بصورت مستند و مستدل</w:t>
      </w:r>
      <w:r w:rsidR="00D218F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، ایشان را از انجام اجرای عمومی اثر مطمئن </w:t>
      </w:r>
      <w:r w:rsidR="00847FE7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کن</w:t>
      </w:r>
      <w:r w:rsidR="00D218F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د از طریق درگاه</w:t>
      </w:r>
      <w:r w:rsidR="00D218F8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D218F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استانی </w:t>
      </w:r>
      <w:r w:rsidR="00847FE7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سایت </w:t>
      </w:r>
      <w:r w:rsidR="00D218F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ایران تئاتر، اقدام به درج خبر</w:t>
      </w:r>
      <w:r w:rsidR="007D774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D218F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نماید</w:t>
      </w:r>
      <w:r w:rsidR="007D774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. در صورت مغایرت اطلاعات مندرج در درگاه استانی در هر مرحله ای از برگزاری</w:t>
      </w:r>
      <w:r w:rsidR="00E37A6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،</w:t>
      </w:r>
      <w:r w:rsidR="007D774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امکان حذف گروه نمایشی مورد نظر از فرایند جشنواره وجود خواهد داشت.</w:t>
      </w:r>
    </w:p>
    <w:p w:rsidR="007D7740" w:rsidRPr="00065986" w:rsidRDefault="000F4CAA" w:rsidP="00847FE7">
      <w:pPr>
        <w:shd w:val="clear" w:color="auto" w:fill="FFFFFF" w:themeFill="background1"/>
        <w:bidi/>
        <w:spacing w:line="240" w:lineRule="auto"/>
        <w:jc w:val="both"/>
        <w:rPr>
          <w:rFonts w:cs="B Roya"/>
          <w:b/>
          <w:bCs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ج-</w:t>
      </w:r>
      <w:r w:rsidR="00EA2E81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10</w:t>
      </w: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="007D774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3E097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با</w:t>
      </w:r>
      <w:r w:rsidR="00E37A6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تشخیص دبیر</w:t>
      </w:r>
      <w:r w:rsidR="00847FE7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و تصویب شورای سیاست گذاری، </w:t>
      </w:r>
      <w:r w:rsidR="007D774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جشنواره</w:t>
      </w:r>
      <w:r w:rsidR="00847FE7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می</w:t>
      </w:r>
      <w:r w:rsidR="00847FE7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847FE7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تواند</w:t>
      </w:r>
      <w:r w:rsidR="007D774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به جز بخش اصلی</w:t>
      </w:r>
      <w:r w:rsidR="0045003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(</w:t>
      </w:r>
      <w:r w:rsidR="007D774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رقابتی</w:t>
      </w:r>
      <w:r w:rsidR="0045003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)</w:t>
      </w:r>
      <w:r w:rsidR="007D774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میزبان آثار نمایشی در بخش</w:t>
      </w:r>
      <w:r w:rsidR="007D7740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45003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هایی چون میهمان، ویژه،</w:t>
      </w:r>
      <w:r w:rsidR="007D774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جنبی و ....باشد.</w:t>
      </w:r>
    </w:p>
    <w:p w:rsidR="00D77EF3" w:rsidRPr="00065986" w:rsidRDefault="00D77EF3" w:rsidP="0030620C">
      <w:pPr>
        <w:bidi/>
        <w:spacing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ج-11: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هرکارگردان مختار است از طریق یکی از روش</w:t>
      </w:r>
      <w:r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های زیر، متقاضی حضور در </w:t>
      </w:r>
      <w:r w:rsidR="00064EB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هر یک از بخش</w:t>
      </w:r>
      <w:r w:rsidR="00064EB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>های صحنه</w:t>
      </w:r>
      <w:r w:rsidR="00064EB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 xml:space="preserve">ای یا خیابانی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جشنواره بین</w:t>
      </w:r>
      <w:r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CF653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المللی تئاتر فجر باشد:</w:t>
      </w:r>
      <w:r w:rsidR="004430E7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D77EF3" w:rsidRPr="00065986" w:rsidRDefault="00D77EF3" w:rsidP="00D77EF3">
      <w:pPr>
        <w:bidi/>
        <w:spacing w:line="240" w:lineRule="auto"/>
        <w:ind w:left="720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lastRenderedPageBreak/>
        <w:t xml:space="preserve">ج11-1: </w:t>
      </w:r>
      <w:r w:rsidR="001B2F0D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از طریق جشنواره استانی و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حضور در</w:t>
      </w:r>
      <w:r w:rsidR="00847FE7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فرایند انتخاب نهایی برگزیدگان جشنواره</w:t>
      </w:r>
      <w:r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های استانی</w:t>
      </w:r>
      <w:r w:rsidR="00AB37B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، منطقه ای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و انتخاب برای جشنواره بین</w:t>
      </w:r>
      <w:r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المللی تئاتر</w:t>
      </w:r>
      <w:r w:rsidR="00CF653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فجر</w:t>
      </w:r>
      <w:r w:rsidR="00D3284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.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D77EF3" w:rsidRPr="00065986" w:rsidRDefault="00D77EF3" w:rsidP="0035309C">
      <w:pPr>
        <w:bidi/>
        <w:spacing w:line="240" w:lineRule="auto"/>
        <w:ind w:left="720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ج 11-2: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تقاضای مستقیم برای حضور در یکی از بخش</w:t>
      </w:r>
      <w:r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های صحنه</w:t>
      </w:r>
      <w:r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ای</w:t>
      </w:r>
      <w:r w:rsidR="00933B5D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و خیابانی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جشنواره بین</w:t>
      </w:r>
      <w:r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المللی تئاتر فجر با توجه به فراخوان چهل و </w:t>
      </w:r>
      <w:r w:rsidR="00F82CE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سومین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35309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دوره این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جشنواره ( که متعاقباً از </w:t>
      </w:r>
      <w:r w:rsidR="0035309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سوی دبیرخانه فجر اعلام خواهد شد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)</w:t>
      </w:r>
      <w:r w:rsidR="0035309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.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30620C" w:rsidRPr="00065986" w:rsidRDefault="00176702" w:rsidP="002A06CB">
      <w:pPr>
        <w:bidi/>
        <w:spacing w:line="240" w:lineRule="auto"/>
        <w:ind w:left="720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تبصره: </w:t>
      </w:r>
      <w:r w:rsidR="0030620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بدیهی است جشنواره بین</w:t>
      </w:r>
      <w:r w:rsidR="0030620C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30620C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30620C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30620C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30620C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30620C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30620C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30620C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30620C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30620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المللی تئاتر فجر صرفاً میزبان یک اثر</w:t>
      </w:r>
      <w:r w:rsidR="001B2F0D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از هر کارگردان </w:t>
      </w:r>
      <w:r w:rsidR="001501F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در هر یک از بخش</w:t>
      </w:r>
      <w:r w:rsidR="001501F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>های یاد شده</w:t>
      </w:r>
      <w:r w:rsidR="00287A1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2E5C3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(تئاترصحنه</w:t>
      </w:r>
      <w:r w:rsidR="002E5C3A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2E5C3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ای و تئاترخیابانی)</w:t>
      </w:r>
      <w:r w:rsidR="001501F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B2F0D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خواهد بود</w:t>
      </w:r>
      <w:r w:rsidR="001501F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.</w:t>
      </w:r>
      <w:r w:rsidR="001B2F0D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4F0607" w:rsidRPr="00065986" w:rsidRDefault="00DE314A" w:rsidP="00847FE7">
      <w:pPr>
        <w:bidi/>
        <w:spacing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ج-1</w:t>
      </w:r>
      <w:r w:rsidR="00EA2E81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2</w:t>
      </w: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="003E0970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F20818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با همکاری درگاه جامع تئاتر استانی</w:t>
      </w:r>
      <w:r w:rsidR="002A1BF3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،</w:t>
      </w:r>
      <w:r w:rsidR="00F20818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فرایند </w:t>
      </w:r>
      <w:r w:rsidR="002A1BF3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تقاضا</w:t>
      </w:r>
      <w:r w:rsidR="00F20818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برای حضور در جشنواره</w:t>
      </w:r>
      <w:r w:rsidR="00EE3B9A" w:rsidRPr="00065986">
        <w:rPr>
          <w:rFonts w:cs="B Roya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="00EE3B9A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تئاتر استان</w:t>
      </w:r>
      <w:r w:rsidR="00EE3B9A" w:rsidRPr="00065986">
        <w:rPr>
          <w:rFonts w:cs="B Roya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="00EE3B9A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ها،</w:t>
      </w:r>
      <w:r w:rsidR="00F20818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F0218C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صرفاً از طریق</w:t>
      </w:r>
      <w:r w:rsidR="00EE3B9A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287A12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ثبت</w:t>
      </w:r>
      <w:r w:rsidR="00287A12" w:rsidRPr="00065986">
        <w:rPr>
          <w:rFonts w:cs="B Roya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="002A1BF3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نام در </w:t>
      </w:r>
      <w:r w:rsidR="00D46364" w:rsidRPr="00065986">
        <w:rPr>
          <w:rFonts w:cs="Times New Roman" w:hint="cs"/>
          <w:b/>
          <w:bCs/>
          <w:color w:val="000000" w:themeColor="text1"/>
          <w:sz w:val="24"/>
          <w:szCs w:val="24"/>
          <w:rtl/>
          <w:lang w:bidi="fa-IR"/>
        </w:rPr>
        <w:t>"</w:t>
      </w:r>
      <w:r w:rsidR="00EE3B9A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سامانه جشنواره</w:t>
      </w:r>
      <w:r w:rsidR="00EE3B9A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softHyphen/>
        <w:t>های تئاتر استانی و منطقه</w:t>
      </w:r>
      <w:r w:rsidR="00EE3B9A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softHyphen/>
        <w:t>ای</w:t>
      </w:r>
      <w:r w:rsidR="00D46364" w:rsidRPr="00065986">
        <w:rPr>
          <w:rFonts w:cs="Times New Roman" w:hint="cs"/>
          <w:b/>
          <w:bCs/>
          <w:color w:val="000000" w:themeColor="text1"/>
          <w:sz w:val="24"/>
          <w:szCs w:val="24"/>
          <w:rtl/>
          <w:lang w:bidi="fa-IR"/>
        </w:rPr>
        <w:t>"</w:t>
      </w:r>
      <w:r w:rsidR="00EE3B9A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به نشانی </w:t>
      </w:r>
      <w:r w:rsidR="00EE3B9A" w:rsidRPr="00065986">
        <w:rPr>
          <w:rFonts w:cs="B Roya"/>
          <w:b/>
          <w:bCs/>
          <w:color w:val="000000" w:themeColor="text1"/>
          <w:sz w:val="24"/>
          <w:szCs w:val="24"/>
          <w:lang w:bidi="fa-IR"/>
        </w:rPr>
        <w:t>Prtf.theater.ir</w:t>
      </w:r>
      <w:r w:rsidR="00F0218C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2A1BF3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امکان پذیر </w:t>
      </w:r>
      <w:r w:rsidR="00847FE7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است</w:t>
      </w:r>
      <w:r w:rsidR="00F20818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. </w:t>
      </w:r>
    </w:p>
    <w:p w:rsidR="00163689" w:rsidRPr="00065986" w:rsidRDefault="00756122" w:rsidP="00BE1691">
      <w:pPr>
        <w:bidi/>
        <w:spacing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تبصره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: اطلاعات فرم تکمیل شده</w:t>
      </w:r>
      <w:r w:rsidR="0016368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در فرآیند تقاضا، </w:t>
      </w:r>
      <w:r w:rsidR="00DE314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ملاک برنامه</w:t>
      </w:r>
      <w:r w:rsidR="00DE314A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DE314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ریزی</w:t>
      </w:r>
      <w:r w:rsidR="00BE169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‌</w:t>
      </w:r>
      <w:r w:rsidR="00DE314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های آتی خواهد بود.</w:t>
      </w:r>
      <w:r w:rsidR="00EA2E8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F803A4" w:rsidRPr="00065986" w:rsidRDefault="00DE314A" w:rsidP="00847FE7">
      <w:pPr>
        <w:bidi/>
        <w:spacing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ج-</w:t>
      </w:r>
      <w:r w:rsidR="007E461D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13</w:t>
      </w: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EC567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ضروری است </w:t>
      </w:r>
      <w:r w:rsidR="009A365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دبیرجشنواره</w:t>
      </w:r>
      <w:r w:rsidR="006B08C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9A365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نسبت به تهیه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موارد زیر به عنوان گزارش برگزاری تا یک هفته پس از اختتامیه جشنواره </w:t>
      </w:r>
      <w:r w:rsidR="002C005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با استفاده از ظرفیت </w:t>
      </w:r>
      <w:r w:rsidR="00EC5671" w:rsidRPr="00065986">
        <w:rPr>
          <w:rFonts w:cs="Times New Roman" w:hint="cs"/>
          <w:color w:val="000000" w:themeColor="text1"/>
          <w:sz w:val="24"/>
          <w:szCs w:val="24"/>
          <w:rtl/>
          <w:lang w:bidi="fa-IR"/>
        </w:rPr>
        <w:t>"</w:t>
      </w:r>
      <w:r w:rsidR="00847FE7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درگاه جامع سایت</w:t>
      </w:r>
      <w:r w:rsidR="002C005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ایران تئاتر</w:t>
      </w:r>
      <w:r w:rsidR="00EC5671" w:rsidRPr="00065986">
        <w:rPr>
          <w:rFonts w:cs="Times New Roman" w:hint="cs"/>
          <w:color w:val="000000" w:themeColor="text1"/>
          <w:sz w:val="24"/>
          <w:szCs w:val="24"/>
          <w:rtl/>
          <w:lang w:bidi="fa-IR"/>
        </w:rPr>
        <w:t>"</w:t>
      </w:r>
      <w:r w:rsidR="002C005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و</w:t>
      </w:r>
      <w:r w:rsidR="00D3284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2C0055" w:rsidRPr="00065986">
        <w:rPr>
          <w:rFonts w:cs="Times New Roman" w:hint="cs"/>
          <w:color w:val="000000" w:themeColor="text1"/>
          <w:sz w:val="24"/>
          <w:szCs w:val="24"/>
          <w:rtl/>
          <w:lang w:bidi="fa-IR"/>
        </w:rPr>
        <w:t>"</w:t>
      </w:r>
      <w:r w:rsidR="002C005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سامانه جشنواره</w:t>
      </w:r>
      <w:r w:rsidR="002C005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>های تئاتر استانی و منطقه</w:t>
      </w:r>
      <w:r w:rsidR="002C005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>ای</w:t>
      </w:r>
      <w:r w:rsidR="002C0055" w:rsidRPr="00065986">
        <w:rPr>
          <w:rFonts w:cs="Times New Roman" w:hint="cs"/>
          <w:color w:val="000000" w:themeColor="text1"/>
          <w:sz w:val="24"/>
          <w:szCs w:val="24"/>
          <w:rtl/>
          <w:lang w:bidi="fa-IR"/>
        </w:rPr>
        <w:t>"</w:t>
      </w:r>
      <w:r w:rsidR="002C005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847FE7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به نشانی </w:t>
      </w:r>
      <w:r w:rsidR="00847FE7" w:rsidRPr="00065986">
        <w:rPr>
          <w:rFonts w:cs="B Roya"/>
          <w:b/>
          <w:bCs/>
          <w:color w:val="000000" w:themeColor="text1"/>
          <w:sz w:val="24"/>
          <w:szCs w:val="24"/>
          <w:lang w:bidi="fa-IR"/>
        </w:rPr>
        <w:t>Prtf.theater.ir</w:t>
      </w:r>
      <w:r w:rsidR="00847FE7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9A365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از طریق مکاتبه اداره کل استان با اداره کل هنرهای نمایشی </w:t>
      </w:r>
      <w:r w:rsidR="009B78E7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اقدام </w:t>
      </w:r>
      <w:r w:rsidR="00C706F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نماید.</w:t>
      </w:r>
    </w:p>
    <w:p w:rsidR="00DE314A" w:rsidRPr="00065986" w:rsidRDefault="00913FF3" w:rsidP="00287A12">
      <w:pPr>
        <w:bidi/>
        <w:spacing w:line="240" w:lineRule="auto"/>
        <w:ind w:left="360"/>
        <w:jc w:val="both"/>
        <w:rPr>
          <w:rFonts w:cs="B Roya"/>
          <w:color w:val="000000" w:themeColor="text1"/>
          <w:sz w:val="24"/>
          <w:szCs w:val="24"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ج</w:t>
      </w:r>
      <w:r w:rsidR="007E461D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13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-1</w:t>
      </w:r>
      <w:r w:rsidR="00287A1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ف</w:t>
      </w:r>
      <w:r w:rsidR="00DE314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رم تکمیل شده شماره</w:t>
      </w:r>
      <w:r w:rsidR="00BA269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DE314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1مربوط به گروه یا گروه های برگزیده جشنواره</w:t>
      </w:r>
      <w:r w:rsidR="00D3284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.</w:t>
      </w:r>
    </w:p>
    <w:p w:rsidR="00DE314A" w:rsidRPr="00065986" w:rsidRDefault="00913FF3" w:rsidP="007E461D">
      <w:pPr>
        <w:bidi/>
        <w:spacing w:line="240" w:lineRule="auto"/>
        <w:ind w:left="360"/>
        <w:jc w:val="both"/>
        <w:rPr>
          <w:rFonts w:cs="B Roya"/>
          <w:color w:val="000000" w:themeColor="text1"/>
          <w:sz w:val="24"/>
          <w:szCs w:val="24"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ج</w:t>
      </w:r>
      <w:r w:rsidR="007E461D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13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-2</w:t>
      </w:r>
      <w:r w:rsidR="00BA269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287A1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 ت</w:t>
      </w:r>
      <w:r w:rsidR="00DE314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صویر صورت جلسه </w:t>
      </w:r>
      <w:r w:rsidR="00BE367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هیئت</w:t>
      </w:r>
      <w:r w:rsidR="00DE314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داوران</w:t>
      </w:r>
      <w:r w:rsidR="00D3284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.</w:t>
      </w:r>
    </w:p>
    <w:p w:rsidR="00DE314A" w:rsidRPr="00065986" w:rsidRDefault="00913FF3" w:rsidP="007E461D">
      <w:pPr>
        <w:bidi/>
        <w:spacing w:line="240" w:lineRule="auto"/>
        <w:ind w:left="360"/>
        <w:jc w:val="both"/>
        <w:rPr>
          <w:rFonts w:cs="B Roya"/>
          <w:color w:val="000000" w:themeColor="text1"/>
          <w:sz w:val="24"/>
          <w:szCs w:val="24"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ج1</w:t>
      </w:r>
      <w:r w:rsidR="007E461D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3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-3</w:t>
      </w:r>
      <w:r w:rsidR="00BA269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287A1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 ف</w:t>
      </w:r>
      <w:r w:rsidR="00DE314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رم های تکمیل شده</w:t>
      </w:r>
      <w:r w:rsidR="00EA2E8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2،3،4</w:t>
      </w:r>
      <w:r w:rsidR="00D3284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.</w:t>
      </w:r>
      <w:r w:rsidR="00BA269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DE314A" w:rsidRPr="00065986" w:rsidRDefault="00913FF3" w:rsidP="000A5D3C">
      <w:pPr>
        <w:bidi/>
        <w:spacing w:after="0" w:line="240" w:lineRule="auto"/>
        <w:ind w:left="360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ج1</w:t>
      </w:r>
      <w:r w:rsidR="000A5D3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3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-4</w:t>
      </w:r>
      <w:r w:rsidR="00BA269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287A1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 ف</w:t>
      </w:r>
      <w:r w:rsidR="00DE314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یلم</w:t>
      </w:r>
      <w:r w:rsidR="00B64F7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از</w:t>
      </w:r>
      <w:r w:rsidR="00DE314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اثر</w:t>
      </w:r>
      <w:r w:rsidR="00BA269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DE314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یا</w:t>
      </w:r>
      <w:r w:rsidR="00BA269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DE314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آثار برگزیده جشنواره</w:t>
      </w:r>
      <w:r w:rsidR="00D3284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.</w:t>
      </w:r>
      <w:r w:rsidR="00DE314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79303D" w:rsidRPr="00065986" w:rsidRDefault="0079303D" w:rsidP="0079303D">
      <w:pPr>
        <w:bidi/>
        <w:spacing w:after="0" w:line="240" w:lineRule="auto"/>
        <w:ind w:left="360"/>
        <w:jc w:val="both"/>
        <w:rPr>
          <w:rFonts w:cs="B Roya"/>
          <w:color w:val="000000" w:themeColor="text1"/>
          <w:sz w:val="24"/>
          <w:szCs w:val="24"/>
          <w:lang w:bidi="fa-IR"/>
        </w:rPr>
      </w:pPr>
    </w:p>
    <w:p w:rsidR="00DE314A" w:rsidRPr="00065986" w:rsidRDefault="001762EB" w:rsidP="000A5D3C">
      <w:pPr>
        <w:bidi/>
        <w:spacing w:after="0"/>
        <w:jc w:val="lowKashida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     </w:t>
      </w:r>
      <w:r w:rsidR="00913FF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ج1</w:t>
      </w:r>
      <w:r w:rsidR="000A5D3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3</w:t>
      </w:r>
      <w:r w:rsidR="00913FF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-5</w:t>
      </w:r>
      <w:r w:rsidR="00BA269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287A1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 ا</w:t>
      </w:r>
      <w:r w:rsidR="00DE314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قلام </w:t>
      </w:r>
      <w:r w:rsidR="009B78E7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تبلیغی</w:t>
      </w:r>
      <w:r w:rsidR="00DE314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از قبیل</w:t>
      </w:r>
      <w:r w:rsidR="00287A1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: جدول، بولتن، ویژه</w:t>
      </w:r>
      <w:r w:rsidR="0016443E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9B78E7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نامه</w:t>
      </w:r>
      <w:r w:rsidR="00DE314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، نمونه بروشور</w:t>
      </w:r>
      <w:r w:rsidR="003E097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DE314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آثار برگزیده </w:t>
      </w:r>
      <w:r w:rsidR="009B78E7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جشنواره </w:t>
      </w:r>
      <w:r w:rsidR="00DE314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و ...</w:t>
      </w:r>
    </w:p>
    <w:p w:rsidR="000A5D3C" w:rsidRPr="00065986" w:rsidRDefault="000A5D3C" w:rsidP="000A5D3C">
      <w:pPr>
        <w:bidi/>
        <w:spacing w:after="0"/>
        <w:jc w:val="lowKashida"/>
        <w:rPr>
          <w:rFonts w:cs="B Roya"/>
          <w:color w:val="000000" w:themeColor="text1"/>
          <w:sz w:val="24"/>
          <w:szCs w:val="24"/>
          <w:rtl/>
          <w:lang w:bidi="fa-IR"/>
        </w:rPr>
      </w:pPr>
    </w:p>
    <w:p w:rsidR="00D32849" w:rsidRPr="00065986" w:rsidRDefault="00D32849" w:rsidP="00D32849">
      <w:pPr>
        <w:bidi/>
        <w:spacing w:after="0"/>
        <w:jc w:val="lowKashida"/>
        <w:rPr>
          <w:rFonts w:cs="B Roya"/>
          <w:color w:val="000000" w:themeColor="text1"/>
          <w:sz w:val="24"/>
          <w:szCs w:val="24"/>
          <w:rtl/>
          <w:lang w:bidi="fa-IR"/>
        </w:rPr>
      </w:pPr>
    </w:p>
    <w:p w:rsidR="00396146" w:rsidRPr="00065986" w:rsidRDefault="00DE314A" w:rsidP="009A365F">
      <w:pPr>
        <w:bidi/>
        <w:spacing w:line="240" w:lineRule="auto"/>
        <w:jc w:val="both"/>
        <w:rPr>
          <w:rFonts w:cs="B Roya"/>
          <w:b/>
          <w:bCs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د.</w:t>
      </w:r>
      <w:r w:rsidR="00396146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 </w:t>
      </w:r>
      <w:r w:rsidR="00474044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نحوه </w:t>
      </w:r>
      <w:r w:rsidR="00396146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انتخاب</w:t>
      </w:r>
      <w:r w:rsidR="009A365F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و</w:t>
      </w:r>
      <w:r w:rsidR="00606317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C77AF9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داوری </w:t>
      </w:r>
      <w:r w:rsidR="009A365F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آثار</w:t>
      </w:r>
    </w:p>
    <w:p w:rsidR="006278AE" w:rsidRPr="00065986" w:rsidRDefault="006278AE" w:rsidP="008C4C53">
      <w:pPr>
        <w:shd w:val="clear" w:color="auto" w:fill="FFFFFF" w:themeFill="background1"/>
        <w:bidi/>
        <w:spacing w:line="240" w:lineRule="auto"/>
        <w:jc w:val="both"/>
        <w:rPr>
          <w:rFonts w:cs="B Roya"/>
          <w:b/>
          <w:bCs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د-1: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ترکیب انتخاب هیئت داوران جشنواره در هر استان متشکل از 3 </w:t>
      </w:r>
      <w:r w:rsidR="00D96E3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یا</w:t>
      </w:r>
      <w:r w:rsidR="00B2281D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5 نفر</w:t>
      </w:r>
      <w:r w:rsidR="00D96E3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58657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در هر بخش </w:t>
      </w:r>
      <w:r w:rsidR="008473E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طبق</w:t>
      </w:r>
      <w:r w:rsidR="00322ABD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58657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مفاد </w:t>
      </w:r>
      <w:r w:rsidR="00322ABD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بند ه</w:t>
      </w:r>
      <w:r w:rsidR="0016443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58657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-</w:t>
      </w:r>
      <w:r w:rsidR="00322ABD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8473E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بند </w:t>
      </w:r>
      <w:r w:rsidR="0058657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د </w:t>
      </w:r>
      <w:r w:rsidR="0016443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-</w:t>
      </w:r>
      <w:r w:rsidR="0058657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و بند ب </w:t>
      </w:r>
      <w:r w:rsidR="001150D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می</w:t>
      </w:r>
      <w:r w:rsidR="001150D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>باشد</w:t>
      </w:r>
      <w:r w:rsidR="009B52E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که </w:t>
      </w:r>
      <w:r w:rsidR="001150D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یک نفر</w:t>
      </w:r>
      <w:r w:rsidR="009B52E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واجد شرایط از اعضای هیئت داوران توسط اداره کل هنرهای نمایشی بعنوان داور و ناظر جشنواره معرفی و اعزام می</w:t>
      </w:r>
      <w:r w:rsidR="009B52E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>گردد</w:t>
      </w:r>
      <w:r w:rsidR="00D0350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و مابقی اعضای هیئت داوران طبق مفاد بند</w:t>
      </w:r>
      <w:r w:rsidR="00D0350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>های یاد شده، توسط ارکان استانی، انتخاب شده و پس از تایید</w:t>
      </w:r>
      <w:r w:rsidR="0034468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8C4C5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واحد امور هماهنگی تئاتر </w:t>
      </w:r>
      <w:r w:rsidR="0034468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استان</w:t>
      </w:r>
      <w:r w:rsidR="00344683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34468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های</w:t>
      </w:r>
      <w:r w:rsidR="00D0350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اداره</w:t>
      </w:r>
      <w:r w:rsidR="00D0350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>کل هنرهای نمایشی</w:t>
      </w:r>
      <w:r w:rsidR="008C4C5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از طریق دبیر جشنواره</w:t>
      </w:r>
      <w:r w:rsidR="00D0350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، منصوب می</w:t>
      </w:r>
      <w:r w:rsidR="008C4C5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شو</w:t>
      </w:r>
      <w:r w:rsidR="0034468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ن</w:t>
      </w:r>
      <w:r w:rsidR="00D0350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د.</w:t>
      </w:r>
    </w:p>
    <w:p w:rsidR="00C77AF9" w:rsidRPr="00065986" w:rsidRDefault="009A365F" w:rsidP="008C4C53">
      <w:pPr>
        <w:shd w:val="clear" w:color="auto" w:fill="FFFFFF" w:themeFill="background1"/>
        <w:bidi/>
        <w:spacing w:line="240" w:lineRule="auto"/>
        <w:jc w:val="both"/>
        <w:rPr>
          <w:rFonts w:cs="B Roya"/>
          <w:b/>
          <w:bCs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د-</w:t>
      </w:r>
      <w:r w:rsidR="00344683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2</w:t>
      </w: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="00BA269C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C77AF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دبیر جشنواره</w:t>
      </w:r>
      <w:r w:rsidR="006B5C2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، اعضای شورای سیاستگذاری و همچنین </w:t>
      </w:r>
      <w:r w:rsidR="008C4C5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ستاد</w:t>
      </w:r>
      <w:r w:rsidR="006B5C2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اجرایی </w:t>
      </w:r>
      <w:r w:rsidR="00C77AF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نباید</w:t>
      </w:r>
      <w:r w:rsidR="003E097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عضو</w:t>
      </w:r>
      <w:r w:rsidR="00C77AF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8C4C5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هیچ یک از </w:t>
      </w:r>
      <w:r w:rsidR="00BE367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هیئت</w:t>
      </w:r>
      <w:r w:rsidR="00DA61AE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C77AF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های انتخاب و</w:t>
      </w:r>
      <w:r w:rsidR="00BA269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C77AF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داوری باش</w:t>
      </w:r>
      <w:r w:rsidR="00BA269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ن</w:t>
      </w:r>
      <w:r w:rsidR="00C77AF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د.</w:t>
      </w:r>
      <w:r w:rsidR="00C77AF9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</w:p>
    <w:p w:rsidR="0076678E" w:rsidRPr="00065986" w:rsidRDefault="009A365F" w:rsidP="00344683">
      <w:pPr>
        <w:shd w:val="clear" w:color="auto" w:fill="FFFFFF" w:themeFill="background1"/>
        <w:bidi/>
        <w:spacing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د-</w:t>
      </w:r>
      <w:r w:rsidR="00344683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3</w:t>
      </w: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="00C77AF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در </w:t>
      </w:r>
      <w:r w:rsidR="00EA2E8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گزینش و ترکیب </w:t>
      </w:r>
      <w:r w:rsidR="00BE367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هیئت</w:t>
      </w:r>
      <w:r w:rsidR="008C4C53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EA2E8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های </w:t>
      </w:r>
      <w:r w:rsidR="00C77AF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انتخاب و</w:t>
      </w:r>
      <w:r w:rsidR="003C28A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C77AF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داوری</w:t>
      </w:r>
      <w:r w:rsidR="00EC567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،</w:t>
      </w:r>
      <w:r w:rsidR="00C77AF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تنوع سلایق</w:t>
      </w:r>
      <w:r w:rsidR="003C28A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و </w:t>
      </w:r>
      <w:r w:rsidR="00C77AF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گرایش</w:t>
      </w:r>
      <w:r w:rsidR="00C77AF9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3C28A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ها</w:t>
      </w:r>
      <w:r w:rsidR="0016443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D13C3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(کارگردانی، نمایشنامه</w:t>
      </w:r>
      <w:r w:rsidR="00D13C3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>نویسی، بازیگری و...)</w:t>
      </w:r>
      <w:r w:rsidR="0016443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C77AF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در نظر گرفته شود. </w:t>
      </w:r>
    </w:p>
    <w:p w:rsidR="00452E30" w:rsidRPr="00065986" w:rsidRDefault="009A365F" w:rsidP="00344683">
      <w:pPr>
        <w:bidi/>
        <w:spacing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lastRenderedPageBreak/>
        <w:t>د-</w:t>
      </w:r>
      <w:r w:rsidR="00344683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4</w:t>
      </w: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="0076678E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8C4C5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هیچ یک از اعضای</w:t>
      </w:r>
      <w:r w:rsidR="00452E3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شورای سیاست گذاری،</w:t>
      </w:r>
      <w:r w:rsidR="00DA61A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BE367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هیئت</w:t>
      </w:r>
      <w:r w:rsidR="0076678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ان</w:t>
      </w:r>
      <w:r w:rsidR="0016443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تخاب آثار، داوران، دبیر جشنواره</w:t>
      </w:r>
      <w:r w:rsidR="0076678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، مدیر اجرایی و</w:t>
      </w:r>
      <w:r w:rsidR="00DA61A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76678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دیگر</w:t>
      </w:r>
      <w:r w:rsidR="00DA61A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76678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مدیران بخش های مختلف جشنواره نبایستی به عنوان کارگردان، نویسنده،</w:t>
      </w:r>
      <w:r w:rsidR="00680FD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8C4C5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    </w:t>
      </w:r>
      <w:r w:rsidR="00680FD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ایده</w:t>
      </w:r>
      <w:r w:rsidR="00680FD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>پرداز</w:t>
      </w:r>
      <w:r w:rsidR="0016443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680FD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(ویژه بخش تئاتر خیابانی)،</w:t>
      </w:r>
      <w:r w:rsidR="0076678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بازیگر،</w:t>
      </w:r>
      <w:r w:rsidR="00680FD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پرفورمر، تسهیلگر، اجرا</w:t>
      </w:r>
      <w:r w:rsidR="008C4C5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گر </w:t>
      </w:r>
      <w:r w:rsidR="00680FD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(ویژه بخش تئاتر خیابانی)، </w:t>
      </w:r>
      <w:r w:rsidR="0016443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مدیر</w:t>
      </w:r>
      <w:r w:rsidR="0076678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گروه</w:t>
      </w:r>
      <w:r w:rsidR="00EA2E8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، سرپرست گروه</w:t>
      </w:r>
      <w:r w:rsidR="00367008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EA2E8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های ثبت شده</w:t>
      </w:r>
      <w:r w:rsidR="0076678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یا </w:t>
      </w:r>
      <w:r w:rsidR="0036700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به </w:t>
      </w:r>
      <w:r w:rsidR="0076678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هر عنوان دیگری در گروه</w:t>
      </w:r>
      <w:r w:rsidR="0076678E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76678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های جشنواره حضور داشته باشند. </w:t>
      </w:r>
    </w:p>
    <w:p w:rsidR="006669EB" w:rsidRPr="00065986" w:rsidRDefault="006669EB" w:rsidP="00C215CC">
      <w:pPr>
        <w:bidi/>
        <w:spacing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د-</w:t>
      </w:r>
      <w:r w:rsidR="00344683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5</w:t>
      </w:r>
      <w:r w:rsidR="00DC45C6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حداقل آثار برای برگزاری جشنواره تئاتر استان و به رسمیت شناخته شدن آن از سوی اداره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 xml:space="preserve">کل هنرهای نمایشی </w:t>
      </w:r>
      <w:r w:rsidR="00C215C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5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اثر  برای بخش تئاتر صحنه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 xml:space="preserve">ای و </w:t>
      </w:r>
      <w:r w:rsidR="00C215C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5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اثر برای بخش تئاترخیابانی است. </w:t>
      </w:r>
    </w:p>
    <w:p w:rsidR="004E69C8" w:rsidRPr="00065986" w:rsidRDefault="009A365F" w:rsidP="0032761D">
      <w:pPr>
        <w:bidi/>
        <w:spacing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د-</w:t>
      </w:r>
      <w:r w:rsidR="00DC45C6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6</w:t>
      </w: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="00A643A2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76678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در استان</w:t>
      </w:r>
      <w:r w:rsidR="0076678E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76678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هایی که تعداد آثار </w:t>
      </w:r>
      <w:r w:rsidR="004E69C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حاضر</w:t>
      </w:r>
      <w:r w:rsidR="00A643A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4E69C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در</w:t>
      </w:r>
      <w:r w:rsidR="0076678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بخش رقابتی</w:t>
      </w:r>
      <w:r w:rsidR="0076678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جشنواره "</w:t>
      </w:r>
      <w:r w:rsidR="00C215CC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5</w:t>
      </w:r>
      <w:r w:rsidR="0076678E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DA6381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تا </w:t>
      </w:r>
      <w:r w:rsidR="0032761D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8</w:t>
      </w:r>
      <w:r w:rsidR="00DA6381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76678E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نمایش</w:t>
      </w:r>
      <w:r w:rsidR="000D73BC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در بخش</w:t>
      </w:r>
      <w:r w:rsidR="00680FDF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0D73BC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تئاتر </w:t>
      </w:r>
      <w:r w:rsidR="00C215CC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صحنه</w:t>
      </w:r>
      <w:r w:rsidR="00C215CC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softHyphen/>
        <w:t>ای و</w:t>
      </w:r>
      <w:r w:rsidR="00DA6381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C215CC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5</w:t>
      </w:r>
      <w:r w:rsidR="000D73BC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DA6381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تا </w:t>
      </w:r>
      <w:r w:rsidR="00432CA0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8</w:t>
      </w:r>
      <w:r w:rsidR="00DA6381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0D73BC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نمایش در بخش تئاتر خیابانی</w:t>
      </w:r>
      <w:r w:rsidR="0076678E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"</w:t>
      </w:r>
      <w:r w:rsidR="0076678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باش</w:t>
      </w:r>
      <w:r w:rsidR="001A1A1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ن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د</w:t>
      </w:r>
      <w:r w:rsidR="0076678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، </w:t>
      </w:r>
      <w:r w:rsidR="00BE367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هیئت</w:t>
      </w:r>
      <w:r w:rsidR="0076678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داوران </w:t>
      </w:r>
      <w:r w:rsidR="001A1A1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از هر</w:t>
      </w:r>
      <w:r w:rsidR="00621DB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بخش </w:t>
      </w:r>
      <w:r w:rsidR="00E87FF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مجاز به انتخاب و معرفی</w:t>
      </w:r>
      <w:r w:rsidR="009F665D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حداکثر</w:t>
      </w:r>
      <w:r w:rsidR="0076678E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"یک  اثر"</w:t>
      </w:r>
      <w:r w:rsidR="00DA61AE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E87FF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می</w:t>
      </w:r>
      <w:r w:rsidR="00E87FF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>باشند</w:t>
      </w:r>
      <w:r w:rsidR="0076678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. </w:t>
      </w:r>
    </w:p>
    <w:p w:rsidR="004E69C8" w:rsidRPr="00065986" w:rsidRDefault="004E69C8" w:rsidP="0032761D">
      <w:pPr>
        <w:bidi/>
        <w:spacing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د-</w:t>
      </w:r>
      <w:r w:rsidR="00DC45C6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7</w:t>
      </w: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="00EA2E81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در</w:t>
      </w:r>
      <w:r w:rsidR="00D61E9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استان</w:t>
      </w:r>
      <w:r w:rsidR="00D61E9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‌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هایی که تعداد</w:t>
      </w:r>
      <w:r w:rsidR="00D61E9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آثار</w:t>
      </w:r>
      <w:r w:rsidR="00D61E9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حاضر</w:t>
      </w:r>
      <w:r w:rsidR="006A548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در</w:t>
      </w:r>
      <w:r w:rsidR="006A548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بخش رقابتی</w:t>
      </w:r>
      <w:r w:rsidR="000D73B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A1A1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جشنواره</w:t>
      </w:r>
      <w:r w:rsidR="00C215C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0D73B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"</w:t>
      </w:r>
      <w:r w:rsidR="0032761D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9</w:t>
      </w:r>
      <w:r w:rsidR="001F378C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CA011A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تا </w:t>
      </w:r>
      <w:r w:rsidR="00887F07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1</w:t>
      </w:r>
      <w:r w:rsidR="0032761D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1</w:t>
      </w:r>
      <w:r w:rsidR="00CA011A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C215CC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نمایش در بخش تئاتر صحنه</w:t>
      </w:r>
      <w:r w:rsidR="00C215CC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softHyphen/>
        <w:t>ای و</w:t>
      </w:r>
      <w:r w:rsidR="001F378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32761D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9</w:t>
      </w:r>
      <w:r w:rsidR="00CA011A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تا </w:t>
      </w:r>
      <w:r w:rsidR="00432CA0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1</w:t>
      </w:r>
      <w:r w:rsidR="00C215CC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2</w:t>
      </w:r>
      <w:r w:rsidR="00CA011A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نمایش در بخش تئاتر </w:t>
      </w:r>
      <w:r w:rsidR="000D73BC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خیابانی"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باش</w:t>
      </w:r>
      <w:r w:rsidR="001F378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ن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د </w:t>
      </w:r>
      <w:r w:rsidR="00BE367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هیئت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داوران </w:t>
      </w:r>
      <w:r w:rsidR="002C796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از هر بخش مجاز به انتخاب و معرفی</w:t>
      </w:r>
      <w:r w:rsidR="009F665D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حداکثر </w:t>
      </w:r>
      <w:r w:rsidR="006A548B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"</w:t>
      </w:r>
      <w:r w:rsidR="004A0BE5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دو</w:t>
      </w:r>
      <w:r w:rsidR="002C7966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اثر" </w:t>
      </w:r>
      <w:r w:rsidR="002C796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می</w:t>
      </w:r>
      <w:r w:rsidR="002C796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>باشند.</w:t>
      </w:r>
    </w:p>
    <w:p w:rsidR="002C7966" w:rsidRPr="00065986" w:rsidRDefault="004E69C8" w:rsidP="0032761D">
      <w:pPr>
        <w:bidi/>
        <w:spacing w:line="240" w:lineRule="auto"/>
        <w:jc w:val="both"/>
        <w:rPr>
          <w:rFonts w:cs="B Roya"/>
          <w:b/>
          <w:bCs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د-</w:t>
      </w:r>
      <w:r w:rsidR="00DC45C6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8</w:t>
      </w: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2C796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در استان‌هایی که تعداد آثار حاضر</w:t>
      </w:r>
      <w:r w:rsidR="004A0BE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2C796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در</w:t>
      </w:r>
      <w:r w:rsidR="004A0BE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2C796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بخش رقابتی جشنواره"</w:t>
      </w:r>
      <w:r w:rsidR="00432CA0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تعداد </w:t>
      </w:r>
      <w:r w:rsidR="0032761D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12</w:t>
      </w:r>
      <w:r w:rsidR="002C7966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نمایش</w:t>
      </w:r>
      <w:r w:rsidR="00432CA0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BA1A83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و بالاتر از آن</w:t>
      </w:r>
      <w:r w:rsidR="002C7966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در بخش تئاتر صحنه</w:t>
      </w:r>
      <w:r w:rsidR="002C7966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softHyphen/>
        <w:t xml:space="preserve">ای و </w:t>
      </w:r>
      <w:r w:rsidR="00DA638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تعداد</w:t>
      </w:r>
      <w:r w:rsidR="002C796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DA6381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1</w:t>
      </w:r>
      <w:r w:rsidR="00C215CC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3</w:t>
      </w:r>
      <w:r w:rsidR="002C7966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نمایش</w:t>
      </w:r>
      <w:r w:rsidR="001A18E1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و </w:t>
      </w:r>
      <w:r w:rsidR="00DA6381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بالا</w:t>
      </w:r>
      <w:r w:rsidR="001A18E1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تر از آن</w:t>
      </w:r>
      <w:r w:rsidR="002C7966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در بخش تئاتر خیابانی"</w:t>
      </w:r>
      <w:r w:rsidR="002C796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باشند </w:t>
      </w:r>
      <w:r w:rsidR="00BE367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هیئت</w:t>
      </w:r>
      <w:r w:rsidR="002C796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داوران  از هر بخش مجاز به انتخاب و معرفی</w:t>
      </w:r>
      <w:r w:rsidR="009F665D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حداکثر </w:t>
      </w:r>
      <w:r w:rsidR="002C7966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"</w:t>
      </w:r>
      <w:r w:rsidR="004A0BE5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سه</w:t>
      </w:r>
      <w:r w:rsidR="002C7966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اثر" </w:t>
      </w:r>
      <w:r w:rsidR="002C796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می</w:t>
      </w:r>
      <w:r w:rsidR="002C796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>باشند.</w:t>
      </w:r>
    </w:p>
    <w:p w:rsidR="0076678E" w:rsidRPr="00065986" w:rsidRDefault="009A365F" w:rsidP="00DC45C6">
      <w:pPr>
        <w:bidi/>
        <w:spacing w:line="240" w:lineRule="auto"/>
        <w:jc w:val="both"/>
        <w:rPr>
          <w:rFonts w:cs="B Roya"/>
          <w:b/>
          <w:bCs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د-</w:t>
      </w:r>
      <w:r w:rsidR="00DC45C6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9</w:t>
      </w: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="0076678E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ملاک اصلی انتخاب آثار برگزیده</w:t>
      </w:r>
      <w:r w:rsidR="006B6E51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در هر دو بخش</w:t>
      </w:r>
      <w:r w:rsidR="0076678E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؛ کیفیت مقبول آثار شرکت کننده در جشنواره خواهد بود؛ </w:t>
      </w:r>
      <w:r w:rsidR="006B6E51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لذا در صورت نبود کیفیت لازم، هیئ</w:t>
      </w:r>
      <w:r w:rsidR="0076678E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ت داوران می</w:t>
      </w:r>
      <w:r w:rsidR="0076678E" w:rsidRPr="00065986">
        <w:rPr>
          <w:rFonts w:cs="B Roya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="0076678E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توانند</w:t>
      </w:r>
      <w:r w:rsidR="00710A60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در هر دو بخش</w:t>
      </w:r>
      <w:r w:rsidR="0076678E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گزینه</w:t>
      </w:r>
      <w:r w:rsidR="0076678E" w:rsidRPr="00065986">
        <w:rPr>
          <w:rFonts w:cs="B Roya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="0076678E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ای برای انتخاب نداشته باشند.</w:t>
      </w:r>
    </w:p>
    <w:p w:rsidR="000B46C3" w:rsidRPr="00065986" w:rsidRDefault="000B46C3" w:rsidP="008E5E9F">
      <w:pPr>
        <w:bidi/>
        <w:spacing w:line="240" w:lineRule="auto"/>
        <w:jc w:val="both"/>
        <w:rPr>
          <w:rFonts w:cs="B Roya"/>
          <w:b/>
          <w:bCs/>
          <w:color w:val="000000" w:themeColor="text1"/>
          <w:sz w:val="24"/>
          <w:szCs w:val="24"/>
          <w:lang w:bidi="fa-IR"/>
        </w:rPr>
      </w:pP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تبصره: </w:t>
      </w:r>
      <w:r w:rsidR="0008745C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انتخاب</w:t>
      </w:r>
      <w:r w:rsidR="0038508B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و معرفی آثار توسط</w:t>
      </w:r>
      <w:r w:rsidR="0008745C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هیئت داوران</w:t>
      </w:r>
      <w:r w:rsidR="00450928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الزاماً</w:t>
      </w:r>
      <w:r w:rsidR="0008745C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می</w:t>
      </w:r>
      <w:r w:rsidR="0008745C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softHyphen/>
        <w:t>بایست</w:t>
      </w: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طبق بند</w:t>
      </w:r>
      <w:r w:rsidR="0008745C" w:rsidRPr="00065986">
        <w:rPr>
          <w:rFonts w:cs="B Roya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="0008745C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های</w:t>
      </w: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د-</w:t>
      </w:r>
      <w:r w:rsidR="00DC45C6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6</w:t>
      </w: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896F11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،</w:t>
      </w: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د-</w:t>
      </w:r>
      <w:r w:rsidR="00DC45C6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7</w:t>
      </w: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896F11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،</w:t>
      </w: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د-</w:t>
      </w:r>
      <w:r w:rsidR="00DC45C6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8</w:t>
      </w:r>
      <w:r w:rsidR="00896F11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، د</w:t>
      </w:r>
      <w:r w:rsidR="00DC45C6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9</w:t>
      </w: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1A18E1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باشد و</w:t>
      </w:r>
      <w:r w:rsidR="00EF5F1C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داوران</w:t>
      </w:r>
      <w:r w:rsidR="001A18E1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از</w:t>
      </w:r>
      <w:r w:rsidR="0038508B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هرگونه</w:t>
      </w:r>
      <w:r w:rsidR="001A18E1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پیشنهاد</w:t>
      </w:r>
      <w:r w:rsidR="0038508B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و یا معرفی آثار خارج از س</w:t>
      </w:r>
      <w:r w:rsidR="00EF5F1C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همیه مصوب</w:t>
      </w:r>
      <w:r w:rsidR="007837DB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با</w:t>
      </w:r>
      <w:r w:rsidR="00896F11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هر عنوانی</w:t>
      </w:r>
      <w:r w:rsidR="00EF5F1C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اجتناب نم</w:t>
      </w:r>
      <w:r w:rsidR="001F5718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ایند. </w:t>
      </w:r>
      <w:r w:rsidR="00A2600C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مسئولیت هر گونه مغایرت با </w:t>
      </w:r>
      <w:r w:rsidR="001F5718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مفاد </w:t>
      </w:r>
      <w:r w:rsidR="00A2600C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شیوه</w:t>
      </w:r>
      <w:r w:rsidR="00A2600C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softHyphen/>
        <w:t>نامه</w:t>
      </w:r>
      <w:r w:rsidR="00896F11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طبق بند ب3- 13</w:t>
      </w:r>
      <w:r w:rsidR="00A2600C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به عهده </w:t>
      </w:r>
      <w:r w:rsidR="008E5E9F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رئیس</w:t>
      </w:r>
      <w:r w:rsidR="00A2600C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8E5E9F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و دبیر </w:t>
      </w:r>
      <w:r w:rsidR="00A2600C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جشنواره می</w:t>
      </w:r>
      <w:r w:rsidR="00A2600C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softHyphen/>
        <w:t xml:space="preserve">باشد. </w:t>
      </w:r>
      <w:r w:rsidR="001A18E1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</w:p>
    <w:p w:rsidR="00DE314A" w:rsidRPr="00065986" w:rsidRDefault="009A365F" w:rsidP="00DC45C6">
      <w:pPr>
        <w:shd w:val="clear" w:color="auto" w:fill="FFFFFF" w:themeFill="background1"/>
        <w:bidi/>
        <w:spacing w:after="0"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د-</w:t>
      </w:r>
      <w:r w:rsidR="00DC45C6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10</w:t>
      </w: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="00DE314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انتخاب آثار نمایشی با تشخیص شورای سیاست گذاری </w:t>
      </w:r>
      <w:r w:rsidR="00DE314A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DE314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می تواند</w:t>
      </w:r>
      <w:r w:rsidR="00EA2E8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DE314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به دو شیوه زیر انجام شودکه ضروری است پیش</w:t>
      </w:r>
      <w:r w:rsidR="00367008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DE314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تر مشخص شده و در فراخوان جشنواره استانی اعلام شود.</w:t>
      </w:r>
    </w:p>
    <w:p w:rsidR="00DE314A" w:rsidRPr="00065986" w:rsidRDefault="00750387" w:rsidP="008E5E9F">
      <w:pPr>
        <w:shd w:val="clear" w:color="auto" w:fill="FFFFFF" w:themeFill="background1"/>
        <w:bidi/>
        <w:spacing w:after="0"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د-</w:t>
      </w:r>
      <w:r w:rsidR="008E5E9F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10-</w:t>
      </w:r>
      <w:r w:rsidR="00DE314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1 </w:t>
      </w:r>
      <w:r w:rsidR="006B6E5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ا</w:t>
      </w:r>
      <w:r w:rsidR="00DE314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نتخاب از طریق دیدن فیلم</w:t>
      </w:r>
      <w:r w:rsidR="0036700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آثار</w:t>
      </w:r>
      <w:r w:rsidR="0000530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در هر دو بخش تئاتر صحنه</w:t>
      </w:r>
      <w:r w:rsidR="0000530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>ای و تئاتر خیابانی</w:t>
      </w:r>
      <w:r w:rsidR="006B6E5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.</w:t>
      </w:r>
    </w:p>
    <w:p w:rsidR="00DE314A" w:rsidRPr="00065986" w:rsidRDefault="005F4054" w:rsidP="00864380">
      <w:pPr>
        <w:shd w:val="clear" w:color="auto" w:fill="FFFFFF" w:themeFill="background1"/>
        <w:bidi/>
        <w:spacing w:after="0"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تبصره: </w:t>
      </w:r>
      <w:r w:rsidR="00DE314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گروه نمایشی در حین اجراهای عمومی اقدام به ضبط اثر خود کرده و پس از آن فیلم نمایش را به دبیرخانه جشنواره تئاتر استان تحویل خواه</w:t>
      </w:r>
      <w:r w:rsidR="003C28A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ن</w:t>
      </w:r>
      <w:r w:rsidR="00DE314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د داد. </w:t>
      </w:r>
    </w:p>
    <w:p w:rsidR="00DE314A" w:rsidRPr="00065986" w:rsidRDefault="00750387" w:rsidP="008E5E9F">
      <w:pPr>
        <w:shd w:val="clear" w:color="auto" w:fill="FFFFFF" w:themeFill="background1"/>
        <w:bidi/>
        <w:spacing w:after="0"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د-</w:t>
      </w:r>
      <w:r w:rsidR="008E5E9F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10-</w:t>
      </w:r>
      <w:r w:rsidR="008E5E9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2</w:t>
      </w:r>
      <w:r w:rsidR="006B6E5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 ا</w:t>
      </w:r>
      <w:r w:rsidR="00DE314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نتخاب از طریق دیدن اجرا</w:t>
      </w:r>
      <w:r w:rsidR="003C28A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ی زنده</w:t>
      </w:r>
      <w:r w:rsidR="00DE314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00530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در هر دو بخش تئاتر صحنه</w:t>
      </w:r>
      <w:r w:rsidR="0000530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>ای و تئاتر خیابانی</w:t>
      </w:r>
      <w:r w:rsidR="006B6E5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.</w:t>
      </w:r>
    </w:p>
    <w:p w:rsidR="00DE314A" w:rsidRPr="00065986" w:rsidRDefault="005F4054" w:rsidP="00065986">
      <w:pPr>
        <w:shd w:val="clear" w:color="auto" w:fill="FFFFFF" w:themeFill="background1"/>
        <w:bidi/>
        <w:spacing w:after="0"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تبصره: </w:t>
      </w:r>
      <w:r w:rsidR="00DE314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دیدن اجرا توسط </w:t>
      </w:r>
      <w:r w:rsidR="00BE367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هیئت</w:t>
      </w:r>
      <w:r w:rsidR="00DE314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انتخاب آثار با اعلام </w:t>
      </w:r>
      <w:r w:rsidR="0036700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تاریخ</w:t>
      </w:r>
      <w:r w:rsidR="00DE314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توسط دبیرخانه جشنواره تئاتر استان در</w:t>
      </w:r>
      <w:r w:rsid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DE314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محدوده زمانی خاص یا در طول دوره اجرای عمومی اثر</w:t>
      </w:r>
      <w:r w:rsidR="006B6E5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.</w:t>
      </w:r>
    </w:p>
    <w:p w:rsidR="001B6371" w:rsidRPr="00065986" w:rsidRDefault="004D1399" w:rsidP="00864380">
      <w:pPr>
        <w:bidi/>
        <w:spacing w:after="0" w:line="240" w:lineRule="auto"/>
        <w:jc w:val="both"/>
        <w:rPr>
          <w:rFonts w:cs="B Roya"/>
          <w:b/>
          <w:bCs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ه: </w:t>
      </w:r>
      <w:r w:rsidR="001B6371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شیوه نامه داوری جشنواره های تئاتر</w:t>
      </w:r>
      <w:r w:rsidR="00D10475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استانی </w:t>
      </w:r>
      <w:r w:rsidR="00D1047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در هر دو </w:t>
      </w:r>
      <w:r w:rsidR="0086438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بخش </w:t>
      </w:r>
      <w:r w:rsidR="00D1047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صحنه</w:t>
      </w:r>
      <w:r w:rsidR="00D1047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>ای و خیابانی</w:t>
      </w:r>
      <w:r w:rsidR="001B6371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</w:p>
    <w:p w:rsidR="001B6371" w:rsidRDefault="001B6371" w:rsidP="00065986">
      <w:pPr>
        <w:bidi/>
        <w:spacing w:after="0"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داوری یکی ا</w:t>
      </w:r>
      <w:r w:rsidR="0071659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ز بخش های مهم جشنواره های تئاتر</w:t>
      </w:r>
      <w:r w:rsidR="002E738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می</w:t>
      </w:r>
      <w:r w:rsidR="0071659B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71659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باشد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، بخشی </w:t>
      </w:r>
      <w:r w:rsidR="00BF678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که گاه با مداخله شخص، مقام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مسئول و</w:t>
      </w:r>
      <w:r w:rsidR="00A643A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یا گروهی دیگر مورد انکار یا تردید قرار </w:t>
      </w:r>
      <w:r w:rsidR="00E47BA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می‌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گیر</w:t>
      </w:r>
      <w:r w:rsidR="002E738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د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. </w:t>
      </w:r>
      <w:r w:rsidR="00B71D2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به دلیل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054E1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تاثیر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فراوان عنصر خلاقیت در تولید آثار هنری</w:t>
      </w:r>
      <w:r w:rsidR="00B71D2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؛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داوری </w:t>
      </w:r>
      <w:r w:rsidR="00B43DE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در تئاتر</w:t>
      </w:r>
      <w:r w:rsidR="00B71D2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،</w:t>
      </w:r>
      <w:r w:rsidR="00B43DE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همانند دیگر مصادیق علمی نیست که ضابطه های</w:t>
      </w:r>
      <w:r w:rsidR="00BF678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مدلل با پارامترهای دقیق اندازه</w:t>
      </w:r>
      <w:r w:rsidR="00BF678B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گیر</w:t>
      </w:r>
      <w:r w:rsidR="00BF678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ی داشته باشد، بلکه به تعبیری می</w:t>
      </w:r>
      <w:r w:rsidR="00BF678B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BF678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توان گفت که هر اثر هنری می</w:t>
      </w:r>
      <w:r w:rsidR="00BF678B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BF678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تواند به گونه</w:t>
      </w:r>
      <w:r w:rsidR="00BF678B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ای تولید شود که قواعد خود را به همراه خود</w:t>
      </w:r>
      <w:r w:rsidR="00B148A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،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خلق کند </w:t>
      </w:r>
      <w:r w:rsidR="00BF678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در این صورت هیئت داور</w:t>
      </w:r>
      <w:r w:rsidR="00065986">
        <w:rPr>
          <w:rFonts w:cs="B Roya" w:hint="cs"/>
          <w:color w:val="000000" w:themeColor="text1"/>
          <w:sz w:val="24"/>
          <w:szCs w:val="24"/>
          <w:rtl/>
          <w:lang w:bidi="fa-IR"/>
        </w:rPr>
        <w:t>ی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هم باید خلاقیت</w:t>
      </w:r>
      <w:r w:rsidR="00410E1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ِ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آفرینش</w:t>
      </w:r>
      <w:r w:rsidR="00410E1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ِ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پارامترهای</w:t>
      </w:r>
      <w:r w:rsidR="00410E1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ِ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داوری</w:t>
      </w:r>
      <w:r w:rsidR="00410E1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ِ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اثر را داشته باشند. اما شا</w:t>
      </w:r>
      <w:r w:rsidR="00BF678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یسته است تمام این عناصر بر پایه</w:t>
      </w:r>
      <w:r w:rsidR="00BF678B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ی متر و</w:t>
      </w:r>
      <w:r w:rsidR="00A643A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معیارهای مشخص تعریف شود و</w:t>
      </w:r>
      <w:r w:rsidR="00A643A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در صورت نیاز</w:t>
      </w:r>
      <w:r w:rsidR="00B148A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،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شرایط عبور از معیارها هم تعریف و</w:t>
      </w:r>
      <w:r w:rsidR="00A643A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بازشناسی گردد. بنابراین در گام نخست نیازمند تعریف معیارهای انتخاب هیئت داوران هستیم.</w:t>
      </w:r>
    </w:p>
    <w:p w:rsidR="000024C5" w:rsidRPr="00065986" w:rsidRDefault="000024C5" w:rsidP="000024C5">
      <w:pPr>
        <w:bidi/>
        <w:spacing w:after="0"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</w:p>
    <w:p w:rsidR="00864380" w:rsidRPr="00065986" w:rsidRDefault="00864380" w:rsidP="00864380">
      <w:pPr>
        <w:bidi/>
        <w:spacing w:after="0"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</w:p>
    <w:p w:rsidR="001B6371" w:rsidRPr="00065986" w:rsidRDefault="004D1399" w:rsidP="00864380">
      <w:pPr>
        <w:bidi/>
        <w:spacing w:after="0" w:line="240" w:lineRule="auto"/>
        <w:jc w:val="both"/>
        <w:rPr>
          <w:rFonts w:cs="B Roya"/>
          <w:b/>
          <w:bCs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lastRenderedPageBreak/>
        <w:t>ه-1-</w:t>
      </w:r>
      <w:r w:rsidR="001B6371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عناصر مهم داوری در اثر هنری </w:t>
      </w:r>
    </w:p>
    <w:p w:rsidR="001B6371" w:rsidRPr="00065986" w:rsidRDefault="001B6371" w:rsidP="00864380">
      <w:pPr>
        <w:bidi/>
        <w:spacing w:after="0"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1</w:t>
      </w:r>
      <w:r w:rsidR="0086438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-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اصول و</w:t>
      </w:r>
      <w:r w:rsidR="003C28A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BF678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قواعد شناخته شده در حوزه</w:t>
      </w:r>
      <w:r w:rsidR="00BF678B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BF678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ی سبک</w:t>
      </w:r>
      <w:r w:rsidR="00BF678B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BF678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ها، شیوه</w:t>
      </w:r>
      <w:r w:rsidR="00BF678B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ها و</w:t>
      </w:r>
      <w:r w:rsidR="003C28A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DB1F1D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رویکر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دهای متفاوت اجرایی.</w:t>
      </w:r>
    </w:p>
    <w:p w:rsidR="001B6371" w:rsidRPr="00065986" w:rsidRDefault="001B6371" w:rsidP="00F6195E">
      <w:pPr>
        <w:bidi/>
        <w:spacing w:after="0"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2 </w:t>
      </w:r>
      <w:r w:rsidR="0086438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-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خلاقیت، نوآوری</w:t>
      </w:r>
      <w:r w:rsidR="00DB1F1D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و</w:t>
      </w:r>
      <w:r w:rsidR="008E15F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آشنایی با مرز باریک بین خلاقیت و</w:t>
      </w:r>
      <w:r w:rsidR="003C28A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فروپاشی مضر ساختارها</w:t>
      </w:r>
      <w:r w:rsidR="003C28A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( </w:t>
      </w: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هر</w:t>
      </w:r>
      <w:r w:rsidR="008E15F4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امر غیر متعارفی خلاقیت نیست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)</w:t>
      </w:r>
      <w:r w:rsidR="00DB1F1D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.</w:t>
      </w:r>
    </w:p>
    <w:p w:rsidR="001B6371" w:rsidRPr="00065986" w:rsidRDefault="001B6371" w:rsidP="00F6195E">
      <w:pPr>
        <w:bidi/>
        <w:spacing w:after="0"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3 </w:t>
      </w:r>
      <w:r w:rsidR="0086438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-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شناخت شرایط ویژه ی تولید اثر: اقلیم فرهنگی، جغرافیایی،</w:t>
      </w:r>
      <w:r w:rsidR="003C28A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BF678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باورها وآیین</w:t>
      </w:r>
      <w:r w:rsidR="00BF678B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های منطقه</w:t>
      </w:r>
    </w:p>
    <w:p w:rsidR="001B6371" w:rsidRPr="00065986" w:rsidRDefault="001B6371" w:rsidP="00F6195E">
      <w:pPr>
        <w:bidi/>
        <w:spacing w:after="0"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4 </w:t>
      </w:r>
      <w:r w:rsidR="0086438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-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شناخت ادبیات تئاتر</w:t>
      </w:r>
      <w:r w:rsidR="003C28A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جهان در حوزه ی ادبیات و</w:t>
      </w:r>
      <w:r w:rsidR="003C28A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اجرا</w:t>
      </w:r>
      <w:r w:rsidR="00BF678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.</w:t>
      </w:r>
    </w:p>
    <w:p w:rsidR="00F6195E" w:rsidRPr="00065986" w:rsidRDefault="001B6371" w:rsidP="000024C5">
      <w:pPr>
        <w:bidi/>
        <w:spacing w:after="0"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5 </w:t>
      </w:r>
      <w:r w:rsidR="0086438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-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آشنایی با ادبیات کهن و</w:t>
      </w:r>
      <w:r w:rsidR="003C28A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معاصر ایرانی</w:t>
      </w:r>
      <w:r w:rsidR="00BF678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.</w:t>
      </w:r>
    </w:p>
    <w:p w:rsidR="001B6371" w:rsidRPr="00065986" w:rsidRDefault="004D1399" w:rsidP="0093572B">
      <w:pPr>
        <w:bidi/>
        <w:spacing w:after="0" w:line="240" w:lineRule="auto"/>
        <w:jc w:val="both"/>
        <w:rPr>
          <w:rFonts w:cs="B Roya"/>
          <w:b/>
          <w:bCs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ه-2-</w:t>
      </w:r>
      <w:r w:rsidR="001B6371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شرایط عمومی داوری</w:t>
      </w:r>
    </w:p>
    <w:p w:rsidR="001B6371" w:rsidRPr="00065986" w:rsidRDefault="001B6371" w:rsidP="00BF678B">
      <w:pPr>
        <w:bidi/>
        <w:spacing w:after="0"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1 </w:t>
      </w:r>
      <w:r w:rsidR="0093572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-</w:t>
      </w:r>
      <w:r w:rsidR="00A643A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تحصیلات در یکی از پنج گرایش رشته نمایش</w:t>
      </w:r>
      <w:r w:rsidR="0072481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،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حداقل در سطح لیسانس و</w:t>
      </w:r>
      <w:r w:rsidR="003C28A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یا دارا بودن درجه 2 هنری</w:t>
      </w:r>
      <w:r w:rsidR="00BF678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.</w:t>
      </w:r>
    </w:p>
    <w:p w:rsidR="001B6371" w:rsidRPr="00065986" w:rsidRDefault="001B6371" w:rsidP="0093572B">
      <w:pPr>
        <w:bidi/>
        <w:spacing w:after="0"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2 </w:t>
      </w:r>
      <w:r w:rsidR="0093572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-</w:t>
      </w:r>
      <w:r w:rsidR="00A643A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سابقه</w:t>
      </w:r>
      <w:r w:rsidR="0034360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‌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ی حداقل </w:t>
      </w:r>
      <w:r w:rsidR="00351EE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15</w:t>
      </w:r>
      <w:r w:rsidR="0034360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سال فعالیت حرفه</w:t>
      </w:r>
      <w:r w:rsidR="0034360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‌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ای تئاتر</w:t>
      </w:r>
      <w:r w:rsidR="00BF678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.</w:t>
      </w:r>
    </w:p>
    <w:p w:rsidR="001B6371" w:rsidRPr="00065986" w:rsidRDefault="001B6371" w:rsidP="00351EEE">
      <w:pPr>
        <w:bidi/>
        <w:spacing w:after="0"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3 </w:t>
      </w:r>
      <w:r w:rsidR="00BF678B" w:rsidRPr="00065986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fa-IR"/>
        </w:rPr>
        <w:t>–</w:t>
      </w:r>
      <w:r w:rsidR="00A643A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دارا</w:t>
      </w:r>
      <w:r w:rsidR="00BF678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بودن تخصص وی</w:t>
      </w:r>
      <w:r w:rsidR="0034360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ژ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 در یکی از گرایش</w:t>
      </w:r>
      <w:r w:rsidR="0034360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‌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های تئاتری</w:t>
      </w:r>
      <w:r w:rsidR="00121A0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در هر دو بخش تئاتر صحنه</w:t>
      </w:r>
      <w:r w:rsidR="00121A0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 xml:space="preserve">ای </w:t>
      </w:r>
      <w:r w:rsidR="00351EE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یا</w:t>
      </w:r>
      <w:r w:rsidR="00121A0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تئاتر خیابانی</w:t>
      </w:r>
      <w:r w:rsid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به تایید اداره کل فرهنگ و ارشاد اسلامی و موسسه (انجمن) هنرهای نمایش استان</w:t>
      </w:r>
      <w:r w:rsidR="00BF678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.</w:t>
      </w:r>
    </w:p>
    <w:p w:rsidR="001B6371" w:rsidRPr="00065986" w:rsidRDefault="001B6371" w:rsidP="00BF678B">
      <w:pPr>
        <w:bidi/>
        <w:spacing w:after="0"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4 </w:t>
      </w:r>
      <w:r w:rsidR="0093572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-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اجرای نمایش در تخصص مورد اشتهار</w:t>
      </w:r>
      <w:r w:rsidR="00A643A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در دو</w:t>
      </w:r>
      <w:r w:rsidR="0030732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سال گذشته و</w:t>
      </w:r>
      <w:r w:rsidR="0030732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در محیط </w:t>
      </w:r>
      <w:r w:rsidR="00BF678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حرفه</w:t>
      </w:r>
      <w:r w:rsidR="00BF678B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ای</w:t>
      </w:r>
      <w:r w:rsidR="00E3440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تئاتر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کشور یا چاپ کتاب</w:t>
      </w:r>
      <w:r w:rsidR="0098155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در انتشارات معتبر</w:t>
      </w:r>
      <w:r w:rsidR="00BF678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، مقاله</w:t>
      </w:r>
      <w:r w:rsidR="00BF678B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E3440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ی </w:t>
      </w:r>
      <w:r w:rsidR="0093572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 </w:t>
      </w:r>
      <w:r w:rsidR="00BF678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علمی</w:t>
      </w:r>
      <w:r w:rsidR="00BF678B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BF678B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-</w:t>
      </w:r>
      <w:r w:rsidR="00BF678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E3440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پژوهشی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و</w:t>
      </w:r>
      <w:r w:rsidR="0030732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یا حداقل علمی </w:t>
      </w:r>
      <w:r w:rsidR="00BF678B" w:rsidRPr="00065986">
        <w:rPr>
          <w:rFonts w:hint="cs"/>
          <w:color w:val="000000" w:themeColor="text1"/>
          <w:sz w:val="24"/>
          <w:szCs w:val="24"/>
          <w:rtl/>
          <w:lang w:bidi="fa-IR"/>
        </w:rPr>
        <w:t>-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ترویجی در 5 سال گذشته</w:t>
      </w:r>
      <w:r w:rsidR="00D3284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.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D32849" w:rsidRPr="00065986" w:rsidRDefault="00307329" w:rsidP="000024C5">
      <w:pPr>
        <w:bidi/>
        <w:spacing w:after="0"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5</w:t>
      </w:r>
      <w:r w:rsidR="001B637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BF678B" w:rsidRPr="00065986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fa-IR"/>
        </w:rPr>
        <w:t>–</w:t>
      </w:r>
      <w:r w:rsidR="0093572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BF678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عدم حضور</w:t>
      </w:r>
      <w:r w:rsidR="001B637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در</w:t>
      </w:r>
      <w:r w:rsidR="00BF678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B637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ستاد برگزاری جشنواره (هرگونه دخالتی در امر برگزاری جشنواره)</w:t>
      </w:r>
      <w:r w:rsidR="00D3284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.</w:t>
      </w:r>
    </w:p>
    <w:p w:rsidR="001B6371" w:rsidRPr="00065986" w:rsidRDefault="004D1399" w:rsidP="0093572B">
      <w:pPr>
        <w:bidi/>
        <w:spacing w:after="0" w:line="240" w:lineRule="auto"/>
        <w:jc w:val="both"/>
        <w:rPr>
          <w:rFonts w:cs="B Roya"/>
          <w:b/>
          <w:bCs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ه-3-</w:t>
      </w:r>
      <w:r w:rsidR="001B6371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ترکیب تخصصی داوری</w:t>
      </w:r>
    </w:p>
    <w:p w:rsidR="001B6371" w:rsidRPr="00065986" w:rsidRDefault="00307329" w:rsidP="0093572B">
      <w:pPr>
        <w:bidi/>
        <w:spacing w:after="0"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از آنجا که تنوع تخصص و</w:t>
      </w:r>
      <w:r w:rsidR="001B637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نگاه</w:t>
      </w:r>
      <w:r w:rsidR="001B637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داوران منتخب میتواند</w:t>
      </w:r>
      <w:r w:rsidR="0040448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پاسخگو</w:t>
      </w:r>
      <w:r w:rsidR="001B637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ی سلایق مختلف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هنرمندان باشد</w:t>
      </w:r>
      <w:r w:rsidR="001B637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بنابراین توجه به ترکیب هیئت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داور</w:t>
      </w:r>
      <w:r w:rsidR="0084012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ان که از گرایش های تئاتری، تخصص</w:t>
      </w:r>
      <w:r w:rsidR="00840122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ها و </w:t>
      </w:r>
      <w:r w:rsidR="001B637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سلایق مختلف باشند</w:t>
      </w:r>
      <w:r w:rsidR="0040448E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،</w:t>
      </w:r>
      <w:r w:rsidR="001B637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موجب پربار شدن </w:t>
      </w:r>
      <w:r w:rsidR="00C14F5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نتایج </w:t>
      </w:r>
      <w:r w:rsidR="001B637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و</w:t>
      </w:r>
      <w:r w:rsid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B637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کاهش ضریب خطای داوری خواهد شد.</w:t>
      </w:r>
    </w:p>
    <w:p w:rsidR="0040448E" w:rsidRPr="00065986" w:rsidRDefault="0040448E" w:rsidP="0093572B">
      <w:pPr>
        <w:bidi/>
        <w:spacing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</w:p>
    <w:p w:rsidR="001B6371" w:rsidRPr="00065986" w:rsidRDefault="001B6371" w:rsidP="0093572B">
      <w:pPr>
        <w:pStyle w:val="ListParagraph"/>
        <w:numPr>
          <w:ilvl w:val="0"/>
          <w:numId w:val="11"/>
        </w:numPr>
        <w:bidi/>
        <w:spacing w:line="240" w:lineRule="auto"/>
        <w:jc w:val="both"/>
        <w:rPr>
          <w:rFonts w:cs="B Roya"/>
          <w:color w:val="000000" w:themeColor="text1"/>
          <w:sz w:val="24"/>
          <w:szCs w:val="24"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نمایشنامه نویس</w:t>
      </w:r>
      <w:r w:rsidR="00B3231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و یا ایده</w:t>
      </w:r>
      <w:r w:rsidR="00B3231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>پرداز</w:t>
      </w:r>
      <w:r w:rsidR="0084012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B3231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(ویژه بخش تئاتر خیابانی)</w:t>
      </w:r>
      <w:r w:rsidR="0084012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.</w:t>
      </w:r>
    </w:p>
    <w:p w:rsidR="001B6371" w:rsidRPr="00065986" w:rsidRDefault="001B6371" w:rsidP="0093572B">
      <w:pPr>
        <w:pStyle w:val="ListParagraph"/>
        <w:numPr>
          <w:ilvl w:val="0"/>
          <w:numId w:val="11"/>
        </w:numPr>
        <w:bidi/>
        <w:spacing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کارگردان</w:t>
      </w:r>
      <w:r w:rsidR="00B3231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در هر دو بخش تئاتر صحنه</w:t>
      </w:r>
      <w:r w:rsidR="00B3231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>ای و تئاتر خیابانی</w:t>
      </w:r>
      <w:r w:rsidR="0084012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.</w:t>
      </w:r>
    </w:p>
    <w:p w:rsidR="001B6371" w:rsidRPr="00065986" w:rsidRDefault="00840122" w:rsidP="0093572B">
      <w:pPr>
        <w:pStyle w:val="ListParagraph"/>
        <w:numPr>
          <w:ilvl w:val="0"/>
          <w:numId w:val="11"/>
        </w:numPr>
        <w:bidi/>
        <w:spacing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دانشگاهی ( </w:t>
      </w:r>
      <w:r w:rsidR="001B637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با آثار و</w:t>
      </w:r>
      <w:r w:rsidR="0030732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B637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مقالات منتشر شده در نشریات علمی- پژوهشی یا علمی- ترویجی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B637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)</w:t>
      </w:r>
      <w:r w:rsidR="00B3231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در هر دو بخش تئاتر صحنه</w:t>
      </w:r>
      <w:r w:rsidR="00B3231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>ای و تئاتر خیابانی</w:t>
      </w:r>
    </w:p>
    <w:p w:rsidR="001B6371" w:rsidRPr="00065986" w:rsidRDefault="001B6371" w:rsidP="0093572B">
      <w:pPr>
        <w:pStyle w:val="ListParagraph"/>
        <w:numPr>
          <w:ilvl w:val="0"/>
          <w:numId w:val="11"/>
        </w:numPr>
        <w:bidi/>
        <w:spacing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بازیگر</w:t>
      </w:r>
      <w:r w:rsidR="00B3231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C14F5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و یا پرفورمر</w:t>
      </w:r>
      <w:r w:rsidR="00B3231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C14F5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(</w:t>
      </w:r>
      <w:r w:rsidR="00B3231A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اجرا</w:t>
      </w:r>
      <w:r w:rsidR="00C14F55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گر)</w:t>
      </w:r>
      <w:r w:rsidR="00FF32F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، تسهیلگر(ویژه بخش تئاتر خیابانی)</w:t>
      </w:r>
    </w:p>
    <w:p w:rsidR="001B6371" w:rsidRPr="00065986" w:rsidRDefault="001B6371" w:rsidP="0093572B">
      <w:pPr>
        <w:pStyle w:val="ListParagraph"/>
        <w:numPr>
          <w:ilvl w:val="0"/>
          <w:numId w:val="11"/>
        </w:numPr>
        <w:bidi/>
        <w:spacing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طراح صحنه</w:t>
      </w:r>
      <w:r w:rsidR="00F4748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و</w:t>
      </w:r>
      <w:r w:rsidR="0030732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لباس</w:t>
      </w:r>
      <w:r w:rsidR="00FF32F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A131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در </w:t>
      </w:r>
      <w:r w:rsidR="00FF32F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بخش تئاتر صحنه</w:t>
      </w:r>
      <w:r w:rsidR="00FF32F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>ای</w:t>
      </w:r>
      <w:r w:rsidR="0084012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.</w:t>
      </w:r>
      <w:r w:rsidR="00FF32F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1B6371" w:rsidRPr="00065986" w:rsidRDefault="001B6371" w:rsidP="0093572B">
      <w:pPr>
        <w:pStyle w:val="ListParagraph"/>
        <w:numPr>
          <w:ilvl w:val="0"/>
          <w:numId w:val="11"/>
        </w:numPr>
        <w:bidi/>
        <w:spacing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منتقد ( با آثار منشر شده ی در سال جاری در نشریات معتبر و</w:t>
      </w:r>
      <w:r w:rsidR="0030732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تخصصی)</w:t>
      </w:r>
      <w:r w:rsidR="00FF32F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در هر دو بخش تئاتر صحنه</w:t>
      </w:r>
      <w:r w:rsidR="00FF32F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>ای و تئاتر خیابانی</w:t>
      </w:r>
      <w:r w:rsidR="0084012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.</w:t>
      </w:r>
    </w:p>
    <w:p w:rsidR="001B6371" w:rsidRPr="00065986" w:rsidRDefault="001B6371" w:rsidP="00AE4C11">
      <w:pPr>
        <w:pStyle w:val="ListParagraph"/>
        <w:numPr>
          <w:ilvl w:val="0"/>
          <w:numId w:val="11"/>
        </w:numPr>
        <w:bidi/>
        <w:spacing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کارگردان، نویسنده</w:t>
      </w:r>
      <w:r w:rsidR="001C54B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و یا ایده</w:t>
      </w:r>
      <w:r w:rsidR="001C54B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>پرداز</w:t>
      </w:r>
      <w:r w:rsidR="0084012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C54B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(ویژه بخش تئاتر خیابانی)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، دانشگاهی یا منتقد</w:t>
      </w:r>
      <w:r w:rsidR="001C54B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در هر دو بخش تئاتر صحنه</w:t>
      </w:r>
      <w:r w:rsidR="001C54B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>ای و تئاتر خیابانی</w:t>
      </w:r>
      <w:r w:rsidR="00D3284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.</w:t>
      </w:r>
    </w:p>
    <w:p w:rsidR="001B6371" w:rsidRPr="00065986" w:rsidRDefault="001B6371" w:rsidP="00AE4C11">
      <w:pPr>
        <w:pStyle w:val="ListParagraph"/>
        <w:numPr>
          <w:ilvl w:val="0"/>
          <w:numId w:val="11"/>
        </w:numPr>
        <w:bidi/>
        <w:spacing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بازیگر</w:t>
      </w:r>
      <w:r w:rsidR="001C54B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2F2D3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و یا پرفورمر</w:t>
      </w:r>
      <w:r w:rsidR="0084012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2F2D3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(</w:t>
      </w:r>
      <w:r w:rsidR="001C54B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اجرا</w:t>
      </w:r>
      <w:r w:rsidR="002F2D3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گر)</w:t>
      </w:r>
      <w:r w:rsidR="001C54B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، تسهیلگر</w:t>
      </w:r>
      <w:r w:rsidR="0084012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C54B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(ویژه بخش تئاتر خیابانی)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، </w:t>
      </w:r>
      <w:r w:rsidR="001C54B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نویسنده و یا ایده</w:t>
      </w:r>
      <w:r w:rsidR="001C54B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>پرداز</w:t>
      </w:r>
      <w:r w:rsidR="0084012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C54B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(ویژه بخش تئاتر خیابانی)،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دانشگاهی یا منتقد</w:t>
      </w:r>
      <w:r w:rsidR="00D3284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.</w:t>
      </w:r>
    </w:p>
    <w:p w:rsidR="001B6371" w:rsidRPr="00065986" w:rsidRDefault="001B6371" w:rsidP="00AE4C11">
      <w:pPr>
        <w:pStyle w:val="ListParagraph"/>
        <w:numPr>
          <w:ilvl w:val="0"/>
          <w:numId w:val="11"/>
        </w:numPr>
        <w:bidi/>
        <w:spacing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طراح صحنه، </w:t>
      </w:r>
      <w:r w:rsidR="001C54B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نویسنده و یا ایده</w:t>
      </w:r>
      <w:r w:rsidR="001C54B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>پرداز</w:t>
      </w:r>
      <w:r w:rsidR="0084012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C54B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(ویژه بخش تئاتر خیابانی)،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دانشگاهی یا منتقد</w:t>
      </w:r>
      <w:r w:rsidR="001C54B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در هر دو بخش تئاتر صحنه</w:t>
      </w:r>
      <w:r w:rsidR="001C54B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>ای و تئاتر خیابانی</w:t>
      </w:r>
      <w:r w:rsidR="00D3284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.</w:t>
      </w:r>
    </w:p>
    <w:p w:rsidR="001B6371" w:rsidRPr="00065986" w:rsidRDefault="00B1279A" w:rsidP="00AE4C11">
      <w:pPr>
        <w:pStyle w:val="ListParagraph"/>
        <w:numPr>
          <w:ilvl w:val="0"/>
          <w:numId w:val="11"/>
        </w:numPr>
        <w:bidi/>
        <w:spacing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نویسنده و یا ایده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>پ</w:t>
      </w:r>
      <w:r w:rsidR="0084012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رداز(ویژه بخش تئاتر خیابانی)، </w:t>
      </w:r>
      <w:r w:rsidR="001B637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کارگردان، دانشگاهی یا منتقد،طراح صحنه،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بازیگر و یا پرفورمر، </w:t>
      </w:r>
      <w:r w:rsidR="002F2D3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(اجراگر)،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تسهیلگر</w:t>
      </w:r>
      <w:r w:rsidR="0084012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AE4C1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(ویژه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بخش تئاتر خیابانی) در هر دو بخش تئاتر صحنه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>ای و تئاتر خیابانی</w:t>
      </w:r>
      <w:r w:rsidR="0084012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.</w:t>
      </w:r>
    </w:p>
    <w:p w:rsidR="001B6371" w:rsidRPr="00065986" w:rsidRDefault="001B6371" w:rsidP="0093572B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cs="B Roya"/>
          <w:color w:val="000000" w:themeColor="text1"/>
          <w:sz w:val="24"/>
          <w:szCs w:val="24"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پرهیز از حضور دو داور با تخصص یکسان در ترکیب هیئت داوران الزامی است</w:t>
      </w:r>
      <w:r w:rsidR="0084012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.</w:t>
      </w:r>
    </w:p>
    <w:p w:rsidR="001B6371" w:rsidRPr="00065986" w:rsidRDefault="001B6371" w:rsidP="0093572B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cs="B Roya"/>
          <w:color w:val="000000" w:themeColor="text1"/>
          <w:sz w:val="24"/>
          <w:szCs w:val="24"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در صورت داشتن دو تخصص توسط یک داور</w:t>
      </w:r>
      <w:r w:rsidR="002F2D3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،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تخصص اصلی ایشان ملاک خواهد بود</w:t>
      </w:r>
      <w:r w:rsidR="0084012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.</w:t>
      </w:r>
    </w:p>
    <w:p w:rsidR="001B6371" w:rsidRPr="00065986" w:rsidRDefault="001B6371" w:rsidP="0093572B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cs="B Roya"/>
          <w:color w:val="000000" w:themeColor="text1"/>
          <w:sz w:val="24"/>
          <w:szCs w:val="24"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تخصص یک داور مانع از اظهار نظر یا حق رأی در شاخه های دیگر نخواهد شد و</w:t>
      </w:r>
      <w:r w:rsidR="0030732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84012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هر داور در کلیه</w:t>
      </w:r>
      <w:r w:rsidR="00840122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ی </w:t>
      </w:r>
      <w:r w:rsidR="00762C6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شاخه</w:t>
      </w:r>
      <w:r w:rsidR="00762C6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>های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داوری و</w:t>
      </w:r>
      <w:r w:rsidR="0030732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84012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شاخه</w:t>
      </w:r>
      <w:r w:rsidR="00840122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های انتخاب برگزیدگان</w:t>
      </w:r>
      <w:r w:rsidR="0030732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،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حق رأی خواهد داشت و</w:t>
      </w:r>
      <w:r w:rsidR="0030732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84012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ارزش آراء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یکسان خواهد بود.</w:t>
      </w:r>
    </w:p>
    <w:p w:rsidR="00307329" w:rsidRDefault="00840122" w:rsidP="0093572B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cs="B Roya"/>
          <w:color w:val="000000" w:themeColor="text1"/>
          <w:sz w:val="24"/>
          <w:szCs w:val="24"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در صورتی که هیئت داوری</w:t>
      </w:r>
      <w:r w:rsidR="001B637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مرکب از 5 عضو باشد شایسته است که از ترکیب 5 نفره بدون تکرار تخصص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استفاده شود اما در صورت نیاز می</w:t>
      </w:r>
      <w:r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1B637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توان تنها در یک حوزه از تکرار تخصص استفاده کرد. </w:t>
      </w:r>
    </w:p>
    <w:p w:rsidR="00065986" w:rsidRPr="00065986" w:rsidRDefault="00065986" w:rsidP="00065986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</w:p>
    <w:p w:rsidR="001B6371" w:rsidRPr="00065986" w:rsidRDefault="004D1399" w:rsidP="00394D21">
      <w:pPr>
        <w:bidi/>
        <w:spacing w:line="240" w:lineRule="auto"/>
        <w:jc w:val="both"/>
        <w:rPr>
          <w:rFonts w:cs="B Roya"/>
          <w:b/>
          <w:bCs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ه-4-</w:t>
      </w:r>
      <w:r w:rsidR="001B6371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ترکیب سنی دا</w:t>
      </w:r>
      <w:r w:rsidR="00030EB6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وران</w:t>
      </w:r>
    </w:p>
    <w:p w:rsidR="00183FB6" w:rsidRPr="00065986" w:rsidRDefault="001B6371" w:rsidP="00394D21">
      <w:pPr>
        <w:bidi/>
        <w:spacing w:line="240" w:lineRule="auto"/>
        <w:jc w:val="both"/>
        <w:rPr>
          <w:rFonts w:cs="B Roya"/>
          <w:color w:val="000000" w:themeColor="text1"/>
          <w:sz w:val="24"/>
          <w:szCs w:val="24"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از آنجا که داوری</w:t>
      </w:r>
      <w:r w:rsidR="00EE1FF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ِ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اثر هنری در یک جریان خلاقه</w:t>
      </w:r>
      <w:r w:rsidR="00183FB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و</w:t>
      </w:r>
      <w:r w:rsidR="00163DD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در بخش تئاتر خیابانی</w:t>
      </w:r>
      <w:r w:rsidR="00183FB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در شرایط ناپایدار آب</w:t>
      </w:r>
      <w:r w:rsidR="0084012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83FB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>و هوایی و استقرار غیرمتعارف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روی می دهد، ترکیب متناسب و</w:t>
      </w:r>
      <w:r w:rsidR="0030732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84012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متناظر سنی داوران انتخابی می</w:t>
      </w:r>
      <w:r w:rsidR="00840122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84012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تواند به ایجاد توازن در آراء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بین داوران کمک کند.</w:t>
      </w:r>
    </w:p>
    <w:p w:rsidR="00B85A1F" w:rsidRPr="00065986" w:rsidRDefault="004D1399" w:rsidP="00E664E6">
      <w:pPr>
        <w:bidi/>
        <w:ind w:left="-94"/>
        <w:jc w:val="both"/>
        <w:rPr>
          <w:rFonts w:cs="B Roya"/>
          <w:b/>
          <w:bCs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و</w:t>
      </w:r>
      <w:r w:rsidR="00E80E9C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.</w:t>
      </w:r>
      <w:r w:rsidR="00DA61AE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B85A1F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گاه شمار برگزاری جشنواره</w:t>
      </w:r>
    </w:p>
    <w:p w:rsidR="004D003F" w:rsidRDefault="00065986" w:rsidP="00F744FA">
      <w:pPr>
        <w:bidi/>
        <w:spacing w:after="0" w:line="240" w:lineRule="auto"/>
        <w:ind w:left="-94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  </w:t>
      </w:r>
      <w:r w:rsidR="0078089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با توجه به محدودیت های زمانی و اجرایی به منظور بهینه سازی و برنامه ریزی کاربردی و بهرمندی مطلوب هنرمندان از فرصت مناسب پیش رو تا شروع جشنواره های تئاتر استانی و به منظور پرهیز از شتابزدگی، الزامی است تشکیل شورای سیاستگذاری و معرفی دبیر جشنواره، مطابق ضوابط بند ب </w:t>
      </w:r>
      <w:r w:rsidR="0078089C" w:rsidRPr="00065986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fa-IR"/>
        </w:rPr>
        <w:t>–</w:t>
      </w:r>
      <w:r w:rsidR="0078089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2 و بند ب </w:t>
      </w:r>
      <w:r w:rsidR="0078089C" w:rsidRPr="00065986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fa-IR"/>
        </w:rPr>
        <w:t>–</w:t>
      </w:r>
      <w:r w:rsidR="0078089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3حداکثر تا پایان اردیبهشت ماه 1403 به اداره کل هنرهای نمایشی اعلام شود. </w:t>
      </w:r>
      <w:r w:rsidR="00B85A1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با </w:t>
      </w:r>
      <w:r w:rsidR="0080143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در نظر گرفتن</w:t>
      </w:r>
      <w:r w:rsidR="004D003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80143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شرایط اقلیمی هر </w:t>
      </w:r>
      <w:r w:rsidR="00F744FA">
        <w:rPr>
          <w:rFonts w:cs="B Roya" w:hint="cs"/>
          <w:color w:val="000000" w:themeColor="text1"/>
          <w:sz w:val="24"/>
          <w:szCs w:val="24"/>
          <w:rtl/>
          <w:lang w:bidi="fa-IR"/>
        </w:rPr>
        <w:t>استان</w:t>
      </w:r>
      <w:r w:rsidR="004D003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،</w:t>
      </w:r>
      <w:r w:rsidR="0080143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84012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دبیرخانه</w:t>
      </w:r>
      <w:r w:rsidR="00840122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B85A1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های استانی می توانند با توجه به تصمیم</w:t>
      </w:r>
      <w:r w:rsidR="00B85A1F"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B85A1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های</w:t>
      </w:r>
      <w:r w:rsidR="004D003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شورای تامین استان، </w:t>
      </w:r>
      <w:r w:rsidR="0036700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تاریخ </w:t>
      </w:r>
      <w:r w:rsidR="00B85A1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برگزاری </w:t>
      </w:r>
      <w:r w:rsidR="0080143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را </w:t>
      </w:r>
      <w:r w:rsidR="0078089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در بازه زمانی</w:t>
      </w:r>
      <w:r w:rsidR="0080143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EE1FF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15</w:t>
      </w:r>
      <w:r w:rsidR="004D003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شهریور </w:t>
      </w:r>
      <w:r w:rsidR="0080143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تا </w:t>
      </w:r>
      <w:r w:rsidR="0041672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2</w:t>
      </w:r>
      <w:r w:rsidR="004D003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0 آبان</w:t>
      </w:r>
      <w:r w:rsidR="0080143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ماه </w:t>
      </w:r>
      <w:r w:rsidR="0010163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140</w:t>
      </w:r>
      <w:r w:rsidR="00C53F1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3</w:t>
      </w:r>
      <w:r w:rsidR="004D003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B85A1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تعیین نمایند. </w:t>
      </w:r>
    </w:p>
    <w:p w:rsidR="00F744FA" w:rsidRPr="00065986" w:rsidRDefault="00F744FA" w:rsidP="00F744FA">
      <w:pPr>
        <w:bidi/>
        <w:spacing w:after="0" w:line="240" w:lineRule="auto"/>
        <w:ind w:left="-94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F744FA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تبصره</w:t>
      </w:r>
      <w:r>
        <w:rPr>
          <w:rFonts w:cs="B Roya" w:hint="cs"/>
          <w:color w:val="000000" w:themeColor="text1"/>
          <w:sz w:val="24"/>
          <w:szCs w:val="24"/>
          <w:rtl/>
          <w:lang w:bidi="fa-IR"/>
        </w:rPr>
        <w:t>: در صورت عدم برگزاری جشنواره تئاتر استانی در بازه زمانی اعلام شده در شیوه نامه، اداره کل هنرهای نمایشی از پذیرش و معرفی آثار برگزیده آن استان به جشنواره تئاتر مناطق معذور خواهد بود.</w:t>
      </w:r>
    </w:p>
    <w:p w:rsidR="00FE7566" w:rsidRPr="00065986" w:rsidRDefault="00B85A1F" w:rsidP="00E664E6">
      <w:pPr>
        <w:bidi/>
        <w:spacing w:after="0" w:line="240" w:lineRule="auto"/>
        <w:ind w:left="-94"/>
        <w:jc w:val="both"/>
        <w:rPr>
          <w:rFonts w:cs="B Roya"/>
          <w:b/>
          <w:bCs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جشنواره تئاتر </w:t>
      </w:r>
      <w:r w:rsidR="004D003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مناطق</w:t>
      </w:r>
      <w:r w:rsidR="0047749B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از </w:t>
      </w:r>
      <w:r w:rsidR="00891DF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26</w:t>
      </w:r>
      <w:r w:rsidR="004D003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آذر تا </w:t>
      </w:r>
      <w:r w:rsidR="001265B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20</w:t>
      </w:r>
      <w:r w:rsidR="004D003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دی ماه برگزار خواهد شد.</w:t>
      </w:r>
    </w:p>
    <w:p w:rsidR="006C18A5" w:rsidRPr="00065986" w:rsidRDefault="00801433" w:rsidP="00E664E6">
      <w:pPr>
        <w:bidi/>
        <w:ind w:left="-94"/>
        <w:jc w:val="both"/>
        <w:rPr>
          <w:rFonts w:cs="B Roya"/>
          <w:b/>
          <w:bCs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ز</w:t>
      </w:r>
      <w:r w:rsidR="00394D2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. </w:t>
      </w:r>
      <w:r w:rsidR="00F744FA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یادآ</w:t>
      </w:r>
      <w:r w:rsidR="00C93C9D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وری</w:t>
      </w:r>
    </w:p>
    <w:p w:rsidR="00394D21" w:rsidRPr="00065986" w:rsidRDefault="00547CA5" w:rsidP="00386C1D">
      <w:pPr>
        <w:bidi/>
        <w:ind w:left="-94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شایسته است </w:t>
      </w:r>
      <w:r w:rsidR="002020D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هرگونه تغییر </w:t>
      </w:r>
      <w:r w:rsidR="004D003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در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شیوه و یا پیشنهاد مؤثر</w:t>
      </w:r>
      <w:r w:rsidR="00FF1F3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در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FF1F3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برگزاری جشنواره، </w:t>
      </w:r>
      <w:r w:rsidR="00A3609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بر اساس </w:t>
      </w:r>
      <w:r w:rsidR="00FF1F3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هماهنگی</w:t>
      </w:r>
      <w:r w:rsidR="00A36098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و</w:t>
      </w:r>
      <w:r w:rsidR="00FF1F3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مکاتبه با اداره کل هنرهای نمایشی</w:t>
      </w:r>
      <w:r w:rsidR="00CE020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انجام شود.</w:t>
      </w:r>
    </w:p>
    <w:p w:rsidR="00801433" w:rsidRPr="00065986" w:rsidRDefault="00801433" w:rsidP="00070BA6">
      <w:pPr>
        <w:bidi/>
        <w:jc w:val="lowKashida"/>
        <w:rPr>
          <w:rFonts w:ascii="Marlett" w:hAnsi="Marlett" w:cs="B Roya"/>
          <w:b/>
          <w:bCs/>
          <w:color w:val="000000" w:themeColor="text1"/>
          <w:sz w:val="24"/>
          <w:szCs w:val="24"/>
          <w:rtl/>
          <w:lang w:bidi="fa-IR"/>
        </w:rPr>
      </w:pPr>
      <w:r w:rsidRPr="00065986">
        <w:rPr>
          <w:rFonts w:ascii="Marlett" w:hAnsi="Marlett"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نکات قابل توجه در خصوص ضبط تصویری آثار نمایشی </w:t>
      </w:r>
    </w:p>
    <w:p w:rsidR="00801433" w:rsidRPr="00065986" w:rsidRDefault="00801433" w:rsidP="000024C5">
      <w:pPr>
        <w:pStyle w:val="ListParagraph"/>
        <w:numPr>
          <w:ilvl w:val="0"/>
          <w:numId w:val="7"/>
        </w:numPr>
        <w:bidi/>
        <w:spacing w:line="240" w:lineRule="auto"/>
        <w:ind w:left="190"/>
        <w:jc w:val="both"/>
        <w:rPr>
          <w:rFonts w:cs="B Roya"/>
          <w:color w:val="000000" w:themeColor="text1"/>
          <w:sz w:val="24"/>
          <w:szCs w:val="24"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با هدف ارتقا</w:t>
      </w:r>
      <w:r w:rsidR="0084012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ی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کیفیت ضبط آثار</w:t>
      </w:r>
      <w:r w:rsidR="00FA162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،</w:t>
      </w:r>
      <w:r w:rsidR="00840122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فایلی با عنوان</w:t>
      </w:r>
      <w:r w:rsidRPr="00065986">
        <w:rPr>
          <w:rFonts w:cs="Times New Roman" w:hint="cs"/>
          <w:color w:val="000000" w:themeColor="text1"/>
          <w:sz w:val="24"/>
          <w:szCs w:val="24"/>
          <w:rtl/>
          <w:lang w:bidi="fa-IR"/>
        </w:rPr>
        <w:t>"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راهنمای تصویربرداری، صدابرداری و تدوین فیلم نمایش </w:t>
      </w:r>
      <w:r w:rsidR="00F744FA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در </w:t>
      </w:r>
      <w:r w:rsidR="00F744FA">
        <w:rPr>
          <w:rFonts w:cs="Calibri" w:hint="cs"/>
          <w:color w:val="000000" w:themeColor="text1"/>
          <w:sz w:val="24"/>
          <w:szCs w:val="24"/>
          <w:rtl/>
          <w:lang w:bidi="fa-IR"/>
        </w:rPr>
        <w:t>"</w:t>
      </w:r>
      <w:r w:rsidR="00F744FA">
        <w:rPr>
          <w:rFonts w:cs="B Roya" w:hint="cs"/>
          <w:color w:val="000000" w:themeColor="text1"/>
          <w:sz w:val="24"/>
          <w:szCs w:val="24"/>
          <w:rtl/>
          <w:lang w:bidi="fa-IR"/>
        </w:rPr>
        <w:t>درگاه جامع</w:t>
      </w:r>
      <w:r w:rsidR="00A33AC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F744FA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سایت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ایران</w:t>
      </w:r>
      <w:r w:rsidRPr="00065986">
        <w:rPr>
          <w:rFonts w:cs="B Roya"/>
          <w:color w:val="000000" w:themeColor="text1"/>
          <w:sz w:val="24"/>
          <w:szCs w:val="24"/>
          <w:rtl/>
          <w:lang w:bidi="fa-IR"/>
        </w:rPr>
        <w:softHyphen/>
      </w:r>
      <w:r w:rsidR="00A33AC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تئاتر</w:t>
      </w:r>
      <w:r w:rsidR="00F744FA">
        <w:rPr>
          <w:rFonts w:cs="Calibri" w:hint="cs"/>
          <w:color w:val="000000" w:themeColor="text1"/>
          <w:sz w:val="24"/>
          <w:szCs w:val="24"/>
          <w:rtl/>
          <w:lang w:bidi="fa-IR"/>
        </w:rPr>
        <w:t>"</w:t>
      </w:r>
      <w:r w:rsidR="00A33AC1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، </w:t>
      </w:r>
      <w:r w:rsidR="00FA162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و </w:t>
      </w:r>
      <w:r w:rsidR="007A77FD" w:rsidRPr="00065986">
        <w:rPr>
          <w:rFonts w:cs="Times New Roman" w:hint="cs"/>
          <w:b/>
          <w:bCs/>
          <w:color w:val="000000" w:themeColor="text1"/>
          <w:sz w:val="24"/>
          <w:szCs w:val="24"/>
          <w:rtl/>
          <w:lang w:bidi="fa-IR"/>
        </w:rPr>
        <w:t>"</w:t>
      </w:r>
      <w:r w:rsidR="007A77FD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سامانه جشنواره</w:t>
      </w:r>
      <w:r w:rsidR="007A77FD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softHyphen/>
        <w:t>های تئاتر استانی و منطقه</w:t>
      </w:r>
      <w:r w:rsidR="007A77FD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softHyphen/>
        <w:t>ای</w:t>
      </w:r>
      <w:r w:rsidR="007A77FD" w:rsidRPr="00065986">
        <w:rPr>
          <w:rFonts w:cs="Times New Roman" w:hint="cs"/>
          <w:b/>
          <w:bCs/>
          <w:color w:val="000000" w:themeColor="text1"/>
          <w:sz w:val="24"/>
          <w:szCs w:val="24"/>
          <w:rtl/>
          <w:lang w:bidi="fa-IR"/>
        </w:rPr>
        <w:t>"</w:t>
      </w:r>
      <w:r w:rsidR="007A77FD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به نشانی</w:t>
      </w:r>
      <w:r w:rsidR="00FA1623"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FA1623" w:rsidRPr="00065986">
        <w:rPr>
          <w:rFonts w:cs="B Roya"/>
          <w:b/>
          <w:bCs/>
          <w:color w:val="000000" w:themeColor="text1"/>
          <w:sz w:val="24"/>
          <w:szCs w:val="24"/>
          <w:lang w:bidi="fa-IR"/>
        </w:rPr>
        <w:t>Prtf.theater.ir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FA162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بارگذ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اری شده است.</w:t>
      </w:r>
    </w:p>
    <w:p w:rsidR="00A33AC1" w:rsidRPr="00065986" w:rsidRDefault="008477AE" w:rsidP="00E664E6">
      <w:pPr>
        <w:pStyle w:val="ListParagraph"/>
        <w:numPr>
          <w:ilvl w:val="0"/>
          <w:numId w:val="7"/>
        </w:numPr>
        <w:bidi/>
        <w:spacing w:line="240" w:lineRule="auto"/>
        <w:ind w:left="190"/>
        <w:jc w:val="both"/>
        <w:rPr>
          <w:rFonts w:cs="B Roya"/>
          <w:color w:val="000000" w:themeColor="text1"/>
          <w:sz w:val="24"/>
          <w:szCs w:val="24"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توجه ویژه </w:t>
      </w:r>
      <w:r w:rsidR="0080143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به </w:t>
      </w:r>
      <w:r w:rsidR="00075C24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متناسب </w:t>
      </w:r>
      <w:r w:rsidR="007A77FD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سازی حجم دیالوگ، موسیقی و افکت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الزامی است</w:t>
      </w:r>
      <w:r w:rsidR="00801433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. </w:t>
      </w:r>
    </w:p>
    <w:p w:rsidR="00801433" w:rsidRPr="00065986" w:rsidRDefault="00801433" w:rsidP="007A77FD">
      <w:pPr>
        <w:pStyle w:val="ListParagraph"/>
        <w:numPr>
          <w:ilvl w:val="0"/>
          <w:numId w:val="7"/>
        </w:numPr>
        <w:bidi/>
        <w:spacing w:line="240" w:lineRule="auto"/>
        <w:ind w:left="190"/>
        <w:jc w:val="both"/>
        <w:rPr>
          <w:rFonts w:cs="B Roya"/>
          <w:color w:val="000000" w:themeColor="text1"/>
          <w:sz w:val="24"/>
          <w:szCs w:val="24"/>
          <w:lang w:bidi="fa-IR"/>
        </w:rPr>
      </w:pP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تصویر برداری با یک دوربین</w:t>
      </w:r>
      <w:r w:rsidR="00C935D7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7A77FD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انجام شود </w:t>
      </w:r>
      <w:r w:rsidR="00C935D7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و </w:t>
      </w:r>
      <w:r w:rsidR="007A77FD">
        <w:rPr>
          <w:rFonts w:cs="B Roya" w:hint="cs"/>
          <w:color w:val="000000" w:themeColor="text1"/>
          <w:sz w:val="24"/>
          <w:szCs w:val="24"/>
          <w:rtl/>
          <w:lang w:bidi="fa-IR"/>
        </w:rPr>
        <w:t>از</w:t>
      </w:r>
      <w:r w:rsidR="00C935D7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مونتاژ </w:t>
      </w:r>
      <w:r w:rsidR="007A77FD">
        <w:rPr>
          <w:rFonts w:cs="B Roya" w:hint="cs"/>
          <w:color w:val="000000" w:themeColor="text1"/>
          <w:sz w:val="24"/>
          <w:szCs w:val="24"/>
          <w:rtl/>
          <w:lang w:bidi="fa-IR"/>
        </w:rPr>
        <w:t>فیلم خودداری گردد.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C935D7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بدیهی است نمایش در یک برداشت ضبط شده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تا  منعکس کننده رویداد کامل اجرای نمایش در روی صحنه</w:t>
      </w:r>
      <w:r w:rsidR="00F83E5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(ویژه بخش تئاتر صحنه</w:t>
      </w:r>
      <w:r w:rsidR="00F83E59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softHyphen/>
        <w:t xml:space="preserve">ای) و در فضای باز (ویژه بخش تئاتر خیابانی) </w:t>
      </w:r>
      <w:r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باشد.</w:t>
      </w:r>
    </w:p>
    <w:p w:rsidR="00E664E6" w:rsidRPr="00065986" w:rsidRDefault="00E664E6" w:rsidP="00E664E6">
      <w:pPr>
        <w:pStyle w:val="ListParagraph"/>
        <w:bidi/>
        <w:spacing w:line="240" w:lineRule="auto"/>
        <w:ind w:left="190"/>
        <w:jc w:val="both"/>
        <w:rPr>
          <w:rFonts w:cs="B Roya"/>
          <w:color w:val="000000" w:themeColor="text1"/>
          <w:sz w:val="24"/>
          <w:szCs w:val="24"/>
          <w:rtl/>
          <w:lang w:bidi="fa-IR"/>
        </w:rPr>
      </w:pPr>
    </w:p>
    <w:p w:rsidR="00E664E6" w:rsidRPr="00065986" w:rsidRDefault="0086546D" w:rsidP="00D32849">
      <w:pPr>
        <w:pStyle w:val="ListParagraph"/>
        <w:bidi/>
        <w:spacing w:line="240" w:lineRule="auto"/>
        <w:ind w:left="48"/>
        <w:jc w:val="both"/>
        <w:rPr>
          <w:rFonts w:cs="B Roya"/>
          <w:color w:val="000000" w:themeColor="text1"/>
          <w:sz w:val="24"/>
          <w:szCs w:val="24"/>
          <w:lang w:bidi="fa-IR"/>
        </w:rPr>
      </w:pPr>
      <w:r w:rsidRPr="00065986">
        <w:rPr>
          <w:rFonts w:ascii="Marlett" w:hAnsi="Marlett" w:cs="B Roya" w:hint="cs"/>
          <w:b/>
          <w:bCs/>
          <w:color w:val="000000" w:themeColor="text1"/>
          <w:sz w:val="24"/>
          <w:szCs w:val="24"/>
          <w:rtl/>
          <w:lang w:bidi="fa-IR"/>
        </w:rPr>
        <w:t>توجه ویژه</w:t>
      </w:r>
    </w:p>
    <w:p w:rsidR="00482D8F" w:rsidRPr="00065986" w:rsidRDefault="00161726" w:rsidP="00E664E6">
      <w:pPr>
        <w:bidi/>
        <w:spacing w:after="0" w:line="240" w:lineRule="auto"/>
        <w:ind w:left="190"/>
        <w:jc w:val="lowKashida"/>
        <w:rPr>
          <w:rFonts w:ascii="Marlett" w:hAnsi="Marlett"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ascii="Marlett" w:hAnsi="Marlett" w:cs="B Roya" w:hint="cs"/>
          <w:color w:val="000000" w:themeColor="text1"/>
          <w:sz w:val="24"/>
          <w:szCs w:val="24"/>
          <w:rtl/>
          <w:lang w:bidi="fa-IR"/>
        </w:rPr>
        <w:t>هماهنگی تئاتر استانها و سایت ایران تئاتر</w:t>
      </w:r>
      <w:r w:rsidR="00D07DBF" w:rsidRPr="00065986">
        <w:rPr>
          <w:rFonts w:ascii="Marlett" w:hAnsi="Marlett"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986">
        <w:rPr>
          <w:rFonts w:ascii="Marlett" w:hAnsi="Marlett" w:cs="B Roya" w:hint="cs"/>
          <w:color w:val="000000" w:themeColor="text1"/>
          <w:sz w:val="24"/>
          <w:szCs w:val="24"/>
          <w:rtl/>
          <w:lang w:bidi="fa-IR"/>
        </w:rPr>
        <w:t>(</w:t>
      </w:r>
      <w:hyperlink r:id="rId9" w:history="1">
        <w:r w:rsidRPr="00065986">
          <w:rPr>
            <w:rStyle w:val="Hyperlink"/>
            <w:rFonts w:cs="B Roya"/>
            <w:color w:val="000000" w:themeColor="text1"/>
            <w:sz w:val="24"/>
            <w:szCs w:val="24"/>
            <w:lang w:bidi="fa-IR"/>
          </w:rPr>
          <w:t>theateriran@yahoo.com</w:t>
        </w:r>
      </w:hyperlink>
      <w:r w:rsidRPr="00065986">
        <w:rPr>
          <w:rFonts w:cs="B Roya" w:hint="cs"/>
          <w:color w:val="000000" w:themeColor="text1"/>
          <w:sz w:val="24"/>
          <w:szCs w:val="24"/>
          <w:rtl/>
        </w:rPr>
        <w:t xml:space="preserve">) </w:t>
      </w:r>
      <w:r w:rsidRPr="00065986">
        <w:rPr>
          <w:rFonts w:ascii="Marlett" w:hAnsi="Marlett" w:cs="B Roya" w:hint="cs"/>
          <w:color w:val="000000" w:themeColor="text1"/>
          <w:sz w:val="24"/>
          <w:szCs w:val="24"/>
          <w:rtl/>
          <w:lang w:bidi="fa-IR"/>
        </w:rPr>
        <w:t>آماده</w:t>
      </w:r>
      <w:r w:rsidR="00960687" w:rsidRPr="00065986">
        <w:rPr>
          <w:rFonts w:ascii="Marlett" w:hAnsi="Marlett" w:cs="B Roya" w:hint="cs"/>
          <w:color w:val="000000" w:themeColor="text1"/>
          <w:sz w:val="24"/>
          <w:szCs w:val="24"/>
          <w:rtl/>
          <w:lang w:bidi="fa-IR"/>
        </w:rPr>
        <w:t xml:space="preserve"> دريافت اطلاعات و اخبار جشنواره</w:t>
      </w:r>
      <w:r w:rsidR="00960687" w:rsidRPr="00065986">
        <w:rPr>
          <w:rFonts w:ascii="Marlett" w:hAnsi="Marlett" w:cs="B Roya"/>
          <w:color w:val="000000" w:themeColor="text1"/>
          <w:sz w:val="24"/>
          <w:szCs w:val="24"/>
          <w:rtl/>
          <w:lang w:bidi="fa-IR"/>
        </w:rPr>
        <w:softHyphen/>
      </w:r>
      <w:r w:rsidR="00FC7999" w:rsidRPr="00065986">
        <w:rPr>
          <w:rFonts w:ascii="Marlett" w:hAnsi="Marlett" w:cs="B Roya" w:hint="cs"/>
          <w:color w:val="000000" w:themeColor="text1"/>
          <w:sz w:val="24"/>
          <w:szCs w:val="24"/>
          <w:rtl/>
          <w:lang w:bidi="fa-IR"/>
        </w:rPr>
        <w:t xml:space="preserve">های </w:t>
      </w:r>
      <w:r w:rsidRPr="00065986">
        <w:rPr>
          <w:rFonts w:ascii="Marlett" w:hAnsi="Marlett" w:cs="B Roya" w:hint="cs"/>
          <w:color w:val="000000" w:themeColor="text1"/>
          <w:sz w:val="24"/>
          <w:szCs w:val="24"/>
          <w:rtl/>
          <w:lang w:bidi="fa-IR"/>
        </w:rPr>
        <w:t>تئاتر استان</w:t>
      </w:r>
      <w:r w:rsidR="00960687" w:rsidRPr="00065986">
        <w:rPr>
          <w:rFonts w:ascii="Marlett" w:hAnsi="Marlett" w:cs="B Roya"/>
          <w:color w:val="000000" w:themeColor="text1"/>
          <w:sz w:val="24"/>
          <w:szCs w:val="24"/>
          <w:rtl/>
          <w:lang w:bidi="fa-IR"/>
        </w:rPr>
        <w:softHyphen/>
      </w:r>
      <w:r w:rsidR="00FC7999" w:rsidRPr="00065986">
        <w:rPr>
          <w:rFonts w:ascii="Marlett" w:hAnsi="Marlett" w:cs="B Roya" w:hint="cs"/>
          <w:color w:val="000000" w:themeColor="text1"/>
          <w:sz w:val="24"/>
          <w:szCs w:val="24"/>
          <w:rtl/>
          <w:lang w:bidi="fa-IR"/>
        </w:rPr>
        <w:t>ها</w:t>
      </w:r>
      <w:r w:rsidR="007765BE" w:rsidRPr="00065986">
        <w:rPr>
          <w:rFonts w:ascii="Marlett" w:hAnsi="Marlett" w:cs="B Roya" w:hint="cs"/>
          <w:color w:val="000000" w:themeColor="text1"/>
          <w:sz w:val="24"/>
          <w:szCs w:val="24"/>
          <w:rtl/>
          <w:lang w:bidi="fa-IR"/>
        </w:rPr>
        <w:t xml:space="preserve"> می</w:t>
      </w:r>
      <w:r w:rsidR="007765BE" w:rsidRPr="00065986">
        <w:rPr>
          <w:rFonts w:ascii="Marlett" w:hAnsi="Marlett" w:cs="B Roya" w:hint="cs"/>
          <w:color w:val="000000" w:themeColor="text1"/>
          <w:sz w:val="24"/>
          <w:szCs w:val="24"/>
          <w:rtl/>
          <w:lang w:bidi="fa-IR"/>
        </w:rPr>
        <w:softHyphen/>
        <w:t>باشد</w:t>
      </w:r>
      <w:r w:rsidR="00482D8F" w:rsidRPr="00065986">
        <w:rPr>
          <w:rFonts w:ascii="Marlett" w:hAnsi="Marlett" w:cs="B Roya" w:hint="cs"/>
          <w:color w:val="000000" w:themeColor="text1"/>
          <w:sz w:val="24"/>
          <w:szCs w:val="24"/>
          <w:rtl/>
          <w:lang w:bidi="fa-IR"/>
        </w:rPr>
        <w:t>.</w:t>
      </w:r>
    </w:p>
    <w:p w:rsidR="00655A57" w:rsidRPr="00065986" w:rsidRDefault="00D07DBF" w:rsidP="00D32849">
      <w:pPr>
        <w:bidi/>
        <w:spacing w:after="0" w:line="240" w:lineRule="auto"/>
        <w:ind w:left="190"/>
        <w:jc w:val="lowKashida"/>
        <w:rPr>
          <w:rFonts w:ascii="Marlett" w:hAnsi="Marlett" w:cs="B Roya"/>
          <w:color w:val="000000" w:themeColor="text1"/>
          <w:sz w:val="24"/>
          <w:szCs w:val="24"/>
          <w:rtl/>
          <w:lang w:bidi="fa-IR"/>
        </w:rPr>
      </w:pPr>
      <w:r w:rsidRPr="00065986">
        <w:rPr>
          <w:rFonts w:ascii="Marlett" w:hAnsi="Marlett" w:cs="B Roya" w:hint="cs"/>
          <w:color w:val="000000" w:themeColor="text1"/>
          <w:sz w:val="24"/>
          <w:szCs w:val="24"/>
          <w:rtl/>
          <w:lang w:bidi="fa-IR"/>
        </w:rPr>
        <w:t>کارشناسان هماهنگی تئاتر استان</w:t>
      </w:r>
      <w:r w:rsidRPr="00065986">
        <w:rPr>
          <w:rFonts w:ascii="Marlett" w:hAnsi="Marlett" w:cs="B Roya"/>
          <w:color w:val="000000" w:themeColor="text1"/>
          <w:sz w:val="24"/>
          <w:szCs w:val="24"/>
          <w:rtl/>
          <w:lang w:bidi="fa-IR"/>
        </w:rPr>
        <w:softHyphen/>
      </w:r>
      <w:r w:rsidRPr="00065986">
        <w:rPr>
          <w:rFonts w:ascii="Marlett" w:hAnsi="Marlett" w:cs="B Roya" w:hint="cs"/>
          <w:color w:val="000000" w:themeColor="text1"/>
          <w:sz w:val="24"/>
          <w:szCs w:val="24"/>
          <w:rtl/>
          <w:lang w:bidi="fa-IR"/>
        </w:rPr>
        <w:t>ها</w:t>
      </w:r>
      <w:r w:rsidR="00814F59" w:rsidRPr="00065986">
        <w:rPr>
          <w:rFonts w:ascii="Marlett" w:hAnsi="Marlett"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010D36" w:rsidRPr="00065986">
        <w:rPr>
          <w:rFonts w:ascii="Marlett" w:hAnsi="Marlett" w:cs="B Roya" w:hint="cs"/>
          <w:color w:val="000000" w:themeColor="text1"/>
          <w:sz w:val="24"/>
          <w:szCs w:val="24"/>
          <w:rtl/>
          <w:lang w:bidi="fa-IR"/>
        </w:rPr>
        <w:t xml:space="preserve">در بخش </w:t>
      </w:r>
      <w:r w:rsidR="00482D8F" w:rsidRPr="00065986">
        <w:rPr>
          <w:rFonts w:ascii="Marlett" w:hAnsi="Marlett" w:cs="B Roya" w:hint="cs"/>
          <w:color w:val="000000" w:themeColor="text1"/>
          <w:sz w:val="24"/>
          <w:szCs w:val="24"/>
          <w:rtl/>
          <w:lang w:bidi="fa-IR"/>
        </w:rPr>
        <w:t xml:space="preserve">تئاتر </w:t>
      </w:r>
      <w:r w:rsidR="00010D36" w:rsidRPr="00065986">
        <w:rPr>
          <w:rFonts w:ascii="Marlett" w:hAnsi="Marlett" w:cs="B Roya" w:hint="cs"/>
          <w:color w:val="000000" w:themeColor="text1"/>
          <w:sz w:val="24"/>
          <w:szCs w:val="24"/>
          <w:rtl/>
          <w:lang w:bidi="fa-IR"/>
        </w:rPr>
        <w:t>صحنه</w:t>
      </w:r>
      <w:r w:rsidR="00010D36" w:rsidRPr="00065986">
        <w:rPr>
          <w:rFonts w:ascii="Marlett" w:hAnsi="Marlett" w:cs="B Roya" w:hint="cs"/>
          <w:color w:val="000000" w:themeColor="text1"/>
          <w:sz w:val="24"/>
          <w:szCs w:val="24"/>
          <w:rtl/>
          <w:lang w:bidi="fa-IR"/>
        </w:rPr>
        <w:softHyphen/>
        <w:t xml:space="preserve">ای </w:t>
      </w:r>
      <w:r w:rsidRPr="00065986">
        <w:rPr>
          <w:rFonts w:ascii="Marlett" w:hAnsi="Marlett" w:cs="B Roya" w:hint="cs"/>
          <w:color w:val="000000" w:themeColor="text1"/>
          <w:sz w:val="24"/>
          <w:szCs w:val="24"/>
          <w:rtl/>
          <w:lang w:bidi="fa-IR"/>
        </w:rPr>
        <w:t xml:space="preserve">با </w:t>
      </w:r>
      <w:r w:rsidR="00161726" w:rsidRPr="00065986">
        <w:rPr>
          <w:rFonts w:ascii="Marlett" w:hAnsi="Marlett" w:cs="B Roya" w:hint="cs"/>
          <w:color w:val="000000" w:themeColor="text1"/>
          <w:sz w:val="24"/>
          <w:szCs w:val="24"/>
          <w:rtl/>
          <w:lang w:bidi="fa-IR"/>
        </w:rPr>
        <w:t>شماره تماس</w:t>
      </w:r>
      <w:r w:rsidR="00461A0F" w:rsidRPr="00065986">
        <w:rPr>
          <w:rFonts w:ascii="Marlett" w:hAnsi="Marlett"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61726" w:rsidRPr="00065986">
        <w:rPr>
          <w:rFonts w:ascii="Marlett" w:hAnsi="Marlett" w:cs="B Roya" w:hint="cs"/>
          <w:color w:val="000000" w:themeColor="text1"/>
          <w:sz w:val="24"/>
          <w:szCs w:val="24"/>
          <w:rtl/>
          <w:lang w:bidi="fa-IR"/>
        </w:rPr>
        <w:t>66747419</w:t>
      </w:r>
      <w:r w:rsidR="007765BE" w:rsidRPr="00065986">
        <w:rPr>
          <w:rFonts w:ascii="Marlett" w:hAnsi="Marlett" w:cs="B Roya" w:hint="cs"/>
          <w:color w:val="000000" w:themeColor="text1"/>
          <w:sz w:val="24"/>
          <w:szCs w:val="24"/>
          <w:rtl/>
          <w:lang w:bidi="fa-IR"/>
        </w:rPr>
        <w:t>-021</w:t>
      </w:r>
      <w:r w:rsidR="00461A0F" w:rsidRPr="00065986">
        <w:rPr>
          <w:rFonts w:ascii="Marlett" w:hAnsi="Marlett"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61726" w:rsidRPr="00065986">
        <w:rPr>
          <w:rFonts w:ascii="Marlett" w:hAnsi="Marlett" w:cs="B Roya" w:hint="cs"/>
          <w:color w:val="000000" w:themeColor="text1"/>
          <w:sz w:val="24"/>
          <w:szCs w:val="24"/>
          <w:rtl/>
          <w:lang w:bidi="fa-IR"/>
        </w:rPr>
        <w:t xml:space="preserve">ـ </w:t>
      </w:r>
      <w:r w:rsidR="00461A0F" w:rsidRPr="00065986">
        <w:rPr>
          <w:rFonts w:ascii="Marlett" w:hAnsi="Marlett" w:cs="B Roya" w:hint="cs"/>
          <w:color w:val="000000" w:themeColor="text1"/>
          <w:sz w:val="24"/>
          <w:szCs w:val="24"/>
          <w:rtl/>
          <w:lang w:bidi="fa-IR"/>
        </w:rPr>
        <w:t xml:space="preserve">66710704-021 </w:t>
      </w:r>
      <w:r w:rsidR="00010D36" w:rsidRPr="00065986">
        <w:rPr>
          <w:rFonts w:ascii="Marlett" w:hAnsi="Marlett" w:cs="B Roya" w:hint="cs"/>
          <w:color w:val="000000" w:themeColor="text1"/>
          <w:sz w:val="24"/>
          <w:szCs w:val="24"/>
          <w:rtl/>
          <w:lang w:bidi="fa-IR"/>
        </w:rPr>
        <w:t xml:space="preserve">و </w:t>
      </w:r>
      <w:r w:rsidR="00482D8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در بخش تئاتر خیابانی توسط </w:t>
      </w:r>
      <w:r w:rsidR="00010D3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مدیر</w:t>
      </w:r>
      <w:r w:rsidR="00217790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محترم</w:t>
      </w:r>
      <w:r w:rsidR="00010D3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کانون </w:t>
      </w:r>
      <w:r w:rsidR="0078089C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تخصصی </w:t>
      </w:r>
      <w:r w:rsidR="00010D3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تئاتر خیابانی کشور  با شماره تلفن 09192491614 آماده</w:t>
      </w:r>
      <w:r w:rsidR="00161726" w:rsidRPr="00065986">
        <w:rPr>
          <w:rFonts w:ascii="Marlett" w:hAnsi="Marlett" w:cs="B Roy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010D3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>گفتگو</w:t>
      </w:r>
      <w:r w:rsidR="00482D8F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 و </w:t>
      </w:r>
      <w:r w:rsidR="00010D36" w:rsidRPr="00065986">
        <w:rPr>
          <w:rFonts w:cs="B Roya" w:hint="cs"/>
          <w:color w:val="000000" w:themeColor="text1"/>
          <w:sz w:val="24"/>
          <w:szCs w:val="24"/>
          <w:rtl/>
          <w:lang w:bidi="fa-IR"/>
        </w:rPr>
        <w:t xml:space="preserve">مشاوره و </w:t>
      </w:r>
      <w:r w:rsidR="00161726" w:rsidRPr="00065986">
        <w:rPr>
          <w:rFonts w:ascii="Marlett" w:hAnsi="Marlett" w:cs="B Roya" w:hint="cs"/>
          <w:color w:val="000000" w:themeColor="text1"/>
          <w:sz w:val="24"/>
          <w:szCs w:val="24"/>
          <w:rtl/>
          <w:lang w:bidi="fa-IR"/>
        </w:rPr>
        <w:t xml:space="preserve">پاسخگوئي به سؤالات احتمالي </w:t>
      </w:r>
      <w:r w:rsidR="004C5FA5" w:rsidRPr="00065986">
        <w:rPr>
          <w:rFonts w:ascii="Marlett" w:hAnsi="Marlett" w:cs="B Roya" w:hint="cs"/>
          <w:color w:val="000000" w:themeColor="text1"/>
          <w:sz w:val="24"/>
          <w:szCs w:val="24"/>
          <w:rtl/>
          <w:lang w:bidi="fa-IR"/>
        </w:rPr>
        <w:t>هستند.</w:t>
      </w:r>
    </w:p>
    <w:p w:rsidR="00CE1A1A" w:rsidRPr="00065986" w:rsidRDefault="00CE1A1A" w:rsidP="00C93C9D">
      <w:pPr>
        <w:bidi/>
        <w:spacing w:line="240" w:lineRule="auto"/>
        <w:ind w:left="360"/>
        <w:jc w:val="right"/>
        <w:rPr>
          <w:rFonts w:cs="B Roya"/>
          <w:b/>
          <w:bCs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اداره کل هنرهای نمایشی </w:t>
      </w:r>
    </w:p>
    <w:p w:rsidR="00217790" w:rsidRPr="00065986" w:rsidRDefault="00CE1A1A" w:rsidP="001F637B">
      <w:pPr>
        <w:bidi/>
        <w:spacing w:line="240" w:lineRule="auto"/>
        <w:ind w:left="360"/>
        <w:jc w:val="right"/>
        <w:rPr>
          <w:rFonts w:cs="B Roya"/>
          <w:b/>
          <w:bCs/>
          <w:color w:val="000000" w:themeColor="text1"/>
          <w:sz w:val="24"/>
          <w:szCs w:val="24"/>
          <w:rtl/>
          <w:lang w:bidi="fa-IR"/>
        </w:rPr>
      </w:pPr>
      <w:r w:rsidRPr="00065986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هماهنگی تئاتر استانها</w:t>
      </w:r>
    </w:p>
    <w:sectPr w:rsidR="00217790" w:rsidRPr="00065986" w:rsidSect="00F22EB7">
      <w:footerReference w:type="default" r:id="rId10"/>
      <w:pgSz w:w="12240" w:h="15840" w:code="1"/>
      <w:pgMar w:top="567" w:right="851" w:bottom="340" w:left="851" w:header="34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CBD" w:rsidRDefault="00150CBD" w:rsidP="005528B5">
      <w:pPr>
        <w:spacing w:after="0" w:line="240" w:lineRule="auto"/>
      </w:pPr>
      <w:r>
        <w:separator/>
      </w:r>
    </w:p>
  </w:endnote>
  <w:endnote w:type="continuationSeparator" w:id="0">
    <w:p w:rsidR="00150CBD" w:rsidRDefault="00150CBD" w:rsidP="00552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778" w:rsidRDefault="00F22EB7" w:rsidP="00F22EB7">
    <w:pPr>
      <w:pStyle w:val="Footer"/>
      <w:tabs>
        <w:tab w:val="center" w:pos="5269"/>
        <w:tab w:val="left" w:pos="6925"/>
      </w:tabs>
      <w:bidi/>
    </w:pPr>
    <w:r>
      <w:rPr>
        <w:rtl/>
      </w:rPr>
      <w:tab/>
    </w:r>
    <w:r>
      <w:rPr>
        <w:rtl/>
      </w:rPr>
      <w:tab/>
    </w:r>
    <w:sdt>
      <w:sdtPr>
        <w:rPr>
          <w:rtl/>
        </w:rPr>
        <w:id w:val="21505752"/>
        <w:docPartObj>
          <w:docPartGallery w:val="Page Numbers (Bottom of Page)"/>
          <w:docPartUnique/>
        </w:docPartObj>
      </w:sdtPr>
      <w:sdtEndPr/>
      <w:sdtContent>
        <w:r w:rsidR="008B7778">
          <w:rPr>
            <w:rFonts w:hint="cs"/>
            <w:rtl/>
          </w:rPr>
          <w:t>-</w:t>
        </w:r>
        <w:r w:rsidR="008B7778" w:rsidRPr="00E87041">
          <w:rPr>
            <w:b/>
            <w:bCs/>
          </w:rPr>
          <w:fldChar w:fldCharType="begin"/>
        </w:r>
        <w:r w:rsidR="008B7778" w:rsidRPr="00E87041">
          <w:rPr>
            <w:b/>
            <w:bCs/>
          </w:rPr>
          <w:instrText xml:space="preserve"> PAGE   \* MERGEFORMAT </w:instrText>
        </w:r>
        <w:r w:rsidR="008B7778" w:rsidRPr="00E87041">
          <w:rPr>
            <w:b/>
            <w:bCs/>
          </w:rPr>
          <w:fldChar w:fldCharType="separate"/>
        </w:r>
        <w:r w:rsidR="009F2C9B">
          <w:rPr>
            <w:b/>
            <w:bCs/>
            <w:noProof/>
            <w:rtl/>
          </w:rPr>
          <w:t>7</w:t>
        </w:r>
        <w:r w:rsidR="008B7778" w:rsidRPr="00E87041">
          <w:rPr>
            <w:b/>
            <w:bCs/>
          </w:rPr>
          <w:fldChar w:fldCharType="end"/>
        </w:r>
      </w:sdtContent>
    </w:sdt>
    <w:r w:rsidR="008B7778">
      <w:rPr>
        <w:rFonts w:hint="cs"/>
        <w:rtl/>
      </w:rPr>
      <w:t>-</w:t>
    </w:r>
    <w:r>
      <w:tab/>
    </w:r>
  </w:p>
  <w:p w:rsidR="008B7778" w:rsidRDefault="008B7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CBD" w:rsidRDefault="00150CBD" w:rsidP="005528B5">
      <w:pPr>
        <w:spacing w:after="0" w:line="240" w:lineRule="auto"/>
      </w:pPr>
      <w:r>
        <w:separator/>
      </w:r>
    </w:p>
  </w:footnote>
  <w:footnote w:type="continuationSeparator" w:id="0">
    <w:p w:rsidR="00150CBD" w:rsidRDefault="00150CBD" w:rsidP="00552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D8E"/>
    <w:multiLevelType w:val="hybridMultilevel"/>
    <w:tmpl w:val="2DC6857C"/>
    <w:lvl w:ilvl="0" w:tplc="47002A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F3A6C"/>
    <w:multiLevelType w:val="hybridMultilevel"/>
    <w:tmpl w:val="41C0E656"/>
    <w:lvl w:ilvl="0" w:tplc="FAF2C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144D1"/>
    <w:multiLevelType w:val="hybridMultilevel"/>
    <w:tmpl w:val="04F8F8C8"/>
    <w:lvl w:ilvl="0" w:tplc="BA109B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A5657"/>
    <w:multiLevelType w:val="hybridMultilevel"/>
    <w:tmpl w:val="A87AFF4A"/>
    <w:lvl w:ilvl="0" w:tplc="CB646B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712C2"/>
    <w:multiLevelType w:val="hybridMultilevel"/>
    <w:tmpl w:val="B1BE5356"/>
    <w:lvl w:ilvl="0" w:tplc="31C82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C3B84"/>
    <w:multiLevelType w:val="hybridMultilevel"/>
    <w:tmpl w:val="940C3D44"/>
    <w:lvl w:ilvl="0" w:tplc="6E789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F6B2A"/>
    <w:multiLevelType w:val="hybridMultilevel"/>
    <w:tmpl w:val="26EECECE"/>
    <w:lvl w:ilvl="0" w:tplc="5DF04A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4084D"/>
    <w:multiLevelType w:val="hybridMultilevel"/>
    <w:tmpl w:val="8C2C060A"/>
    <w:lvl w:ilvl="0" w:tplc="A7E81D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C70A3"/>
    <w:multiLevelType w:val="hybridMultilevel"/>
    <w:tmpl w:val="CD20C10C"/>
    <w:lvl w:ilvl="0" w:tplc="EBE44E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066D76"/>
    <w:multiLevelType w:val="hybridMultilevel"/>
    <w:tmpl w:val="43CC4C9E"/>
    <w:lvl w:ilvl="0" w:tplc="CBCA8070">
      <w:start w:val="1"/>
      <w:numFmt w:val="decimal"/>
      <w:lvlText w:val="%1-"/>
      <w:lvlJc w:val="left"/>
      <w:pPr>
        <w:ind w:left="1069" w:hanging="360"/>
      </w:pPr>
    </w:lvl>
    <w:lvl w:ilvl="1" w:tplc="BDB082FE">
      <w:start w:val="1"/>
      <w:numFmt w:val="lowerLetter"/>
      <w:lvlText w:val="%2."/>
      <w:lvlJc w:val="left"/>
      <w:pPr>
        <w:ind w:left="1800" w:hanging="360"/>
      </w:pPr>
    </w:lvl>
    <w:lvl w:ilvl="2" w:tplc="CADAA1AA">
      <w:start w:val="1"/>
      <w:numFmt w:val="lowerRoman"/>
      <w:lvlText w:val="%3."/>
      <w:lvlJc w:val="right"/>
      <w:pPr>
        <w:ind w:left="2520" w:hanging="180"/>
      </w:pPr>
    </w:lvl>
    <w:lvl w:ilvl="3" w:tplc="890AC6D0">
      <w:start w:val="1"/>
      <w:numFmt w:val="decimal"/>
      <w:lvlText w:val="%4."/>
      <w:lvlJc w:val="left"/>
      <w:pPr>
        <w:ind w:left="3240" w:hanging="360"/>
      </w:pPr>
    </w:lvl>
    <w:lvl w:ilvl="4" w:tplc="B024E73E">
      <w:start w:val="1"/>
      <w:numFmt w:val="lowerLetter"/>
      <w:lvlText w:val="%5."/>
      <w:lvlJc w:val="left"/>
      <w:pPr>
        <w:ind w:left="3960" w:hanging="360"/>
      </w:pPr>
    </w:lvl>
    <w:lvl w:ilvl="5" w:tplc="D33C468C">
      <w:start w:val="1"/>
      <w:numFmt w:val="lowerRoman"/>
      <w:lvlText w:val="%6."/>
      <w:lvlJc w:val="right"/>
      <w:pPr>
        <w:ind w:left="4680" w:hanging="180"/>
      </w:pPr>
    </w:lvl>
    <w:lvl w:ilvl="6" w:tplc="E54074A8">
      <w:start w:val="1"/>
      <w:numFmt w:val="decimal"/>
      <w:lvlText w:val="%7."/>
      <w:lvlJc w:val="left"/>
      <w:pPr>
        <w:ind w:left="5400" w:hanging="360"/>
      </w:pPr>
    </w:lvl>
    <w:lvl w:ilvl="7" w:tplc="C43E13DA">
      <w:start w:val="1"/>
      <w:numFmt w:val="lowerLetter"/>
      <w:lvlText w:val="%8."/>
      <w:lvlJc w:val="left"/>
      <w:pPr>
        <w:ind w:left="6120" w:hanging="360"/>
      </w:pPr>
    </w:lvl>
    <w:lvl w:ilvl="8" w:tplc="13E22B94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943876"/>
    <w:multiLevelType w:val="hybridMultilevel"/>
    <w:tmpl w:val="ED72B2EE"/>
    <w:lvl w:ilvl="0" w:tplc="8482FB08">
      <w:start w:val="1"/>
      <w:numFmt w:val="decimal"/>
      <w:lvlText w:val="%1-"/>
      <w:lvlJc w:val="left"/>
      <w:pPr>
        <w:ind w:left="7230" w:hanging="6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24EEC"/>
    <w:multiLevelType w:val="hybridMultilevel"/>
    <w:tmpl w:val="79AC4616"/>
    <w:lvl w:ilvl="0" w:tplc="ADDC6D66">
      <w:start w:val="2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754FD"/>
    <w:multiLevelType w:val="hybridMultilevel"/>
    <w:tmpl w:val="C2769CD8"/>
    <w:lvl w:ilvl="0" w:tplc="817E3C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D33F4"/>
    <w:multiLevelType w:val="hybridMultilevel"/>
    <w:tmpl w:val="CC3E1D44"/>
    <w:lvl w:ilvl="0" w:tplc="174AC3A8">
      <w:start w:val="1"/>
      <w:numFmt w:val="decimal"/>
      <w:lvlText w:val="%1-"/>
      <w:lvlJc w:val="left"/>
      <w:pPr>
        <w:ind w:left="720" w:hanging="360"/>
      </w:pPr>
    </w:lvl>
    <w:lvl w:ilvl="1" w:tplc="7844677E">
      <w:start w:val="1"/>
      <w:numFmt w:val="lowerLetter"/>
      <w:lvlText w:val="%2."/>
      <w:lvlJc w:val="left"/>
      <w:pPr>
        <w:ind w:left="1440" w:hanging="360"/>
      </w:pPr>
    </w:lvl>
    <w:lvl w:ilvl="2" w:tplc="DC66E8B6">
      <w:start w:val="1"/>
      <w:numFmt w:val="lowerRoman"/>
      <w:lvlText w:val="%3."/>
      <w:lvlJc w:val="right"/>
      <w:pPr>
        <w:ind w:left="2160" w:hanging="180"/>
      </w:pPr>
    </w:lvl>
    <w:lvl w:ilvl="3" w:tplc="193A1770">
      <w:start w:val="1"/>
      <w:numFmt w:val="decimal"/>
      <w:lvlText w:val="%4."/>
      <w:lvlJc w:val="left"/>
      <w:pPr>
        <w:ind w:left="2880" w:hanging="360"/>
      </w:pPr>
    </w:lvl>
    <w:lvl w:ilvl="4" w:tplc="7BE8D912">
      <w:start w:val="1"/>
      <w:numFmt w:val="lowerLetter"/>
      <w:lvlText w:val="%5."/>
      <w:lvlJc w:val="left"/>
      <w:pPr>
        <w:ind w:left="3600" w:hanging="360"/>
      </w:pPr>
    </w:lvl>
    <w:lvl w:ilvl="5" w:tplc="1D0A5140">
      <w:start w:val="1"/>
      <w:numFmt w:val="lowerRoman"/>
      <w:lvlText w:val="%6."/>
      <w:lvlJc w:val="right"/>
      <w:pPr>
        <w:ind w:left="4320" w:hanging="180"/>
      </w:pPr>
    </w:lvl>
    <w:lvl w:ilvl="6" w:tplc="82A6BA14">
      <w:start w:val="1"/>
      <w:numFmt w:val="decimal"/>
      <w:lvlText w:val="%7."/>
      <w:lvlJc w:val="left"/>
      <w:pPr>
        <w:ind w:left="5040" w:hanging="360"/>
      </w:pPr>
    </w:lvl>
    <w:lvl w:ilvl="7" w:tplc="3A705A8E">
      <w:start w:val="1"/>
      <w:numFmt w:val="lowerLetter"/>
      <w:lvlText w:val="%8."/>
      <w:lvlJc w:val="left"/>
      <w:pPr>
        <w:ind w:left="5760" w:hanging="360"/>
      </w:pPr>
    </w:lvl>
    <w:lvl w:ilvl="8" w:tplc="8766ED4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225FE"/>
    <w:multiLevelType w:val="hybridMultilevel"/>
    <w:tmpl w:val="5D3C24D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66B2024E"/>
    <w:multiLevelType w:val="hybridMultilevel"/>
    <w:tmpl w:val="81B09C88"/>
    <w:lvl w:ilvl="0" w:tplc="D3B8C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F76E5"/>
    <w:multiLevelType w:val="hybridMultilevel"/>
    <w:tmpl w:val="34563718"/>
    <w:lvl w:ilvl="0" w:tplc="392CDF6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915F5"/>
    <w:multiLevelType w:val="hybridMultilevel"/>
    <w:tmpl w:val="23C6D7B2"/>
    <w:lvl w:ilvl="0" w:tplc="8ECEE53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168FB"/>
    <w:multiLevelType w:val="hybridMultilevel"/>
    <w:tmpl w:val="4434E196"/>
    <w:lvl w:ilvl="0" w:tplc="AA9A63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FE2DFE"/>
    <w:multiLevelType w:val="hybridMultilevel"/>
    <w:tmpl w:val="9D94DB52"/>
    <w:lvl w:ilvl="0" w:tplc="C8E6BC6A">
      <w:start w:val="27"/>
      <w:numFmt w:val="bullet"/>
      <w:lvlText w:val="-"/>
      <w:lvlJc w:val="left"/>
      <w:pPr>
        <w:ind w:left="190" w:hanging="360"/>
      </w:pPr>
      <w:rPr>
        <w:rFonts w:asciiTheme="minorHAnsi" w:eastAsiaTheme="minorEastAsia" w:hAnsiTheme="minorHAnsi" w:cs="B Roya" w:hint="default"/>
      </w:rPr>
    </w:lvl>
    <w:lvl w:ilvl="1" w:tplc="0409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5"/>
  </w:num>
  <w:num w:numId="4">
    <w:abstractNumId w:val="12"/>
  </w:num>
  <w:num w:numId="5">
    <w:abstractNumId w:val="7"/>
  </w:num>
  <w:num w:numId="6">
    <w:abstractNumId w:val="15"/>
  </w:num>
  <w:num w:numId="7">
    <w:abstractNumId w:val="4"/>
  </w:num>
  <w:num w:numId="8">
    <w:abstractNumId w:val="6"/>
  </w:num>
  <w:num w:numId="9">
    <w:abstractNumId w:val="2"/>
  </w:num>
  <w:num w:numId="10">
    <w:abstractNumId w:val="17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9"/>
  </w:num>
  <w:num w:numId="16">
    <w:abstractNumId w:val="13"/>
  </w:num>
  <w:num w:numId="17">
    <w:abstractNumId w:val="16"/>
  </w:num>
  <w:num w:numId="18">
    <w:abstractNumId w:val="14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F3"/>
    <w:rsid w:val="000024C5"/>
    <w:rsid w:val="00002D82"/>
    <w:rsid w:val="000031AC"/>
    <w:rsid w:val="000044FC"/>
    <w:rsid w:val="00004D07"/>
    <w:rsid w:val="00005302"/>
    <w:rsid w:val="00007541"/>
    <w:rsid w:val="00010B51"/>
    <w:rsid w:val="00010D36"/>
    <w:rsid w:val="000146B2"/>
    <w:rsid w:val="00023772"/>
    <w:rsid w:val="00024633"/>
    <w:rsid w:val="000247E8"/>
    <w:rsid w:val="00024DCB"/>
    <w:rsid w:val="00026B39"/>
    <w:rsid w:val="0002713D"/>
    <w:rsid w:val="00030EB6"/>
    <w:rsid w:val="00035520"/>
    <w:rsid w:val="00041C49"/>
    <w:rsid w:val="00042552"/>
    <w:rsid w:val="000431C1"/>
    <w:rsid w:val="0004497C"/>
    <w:rsid w:val="0004653A"/>
    <w:rsid w:val="00047F11"/>
    <w:rsid w:val="00052C3F"/>
    <w:rsid w:val="0005311F"/>
    <w:rsid w:val="00054E1A"/>
    <w:rsid w:val="00064EBE"/>
    <w:rsid w:val="00065986"/>
    <w:rsid w:val="00065B07"/>
    <w:rsid w:val="00070B4D"/>
    <w:rsid w:val="00070BA6"/>
    <w:rsid w:val="00072073"/>
    <w:rsid w:val="000737BC"/>
    <w:rsid w:val="00075C24"/>
    <w:rsid w:val="00080035"/>
    <w:rsid w:val="0008063F"/>
    <w:rsid w:val="0008364D"/>
    <w:rsid w:val="00084D9E"/>
    <w:rsid w:val="0008745C"/>
    <w:rsid w:val="00087DC8"/>
    <w:rsid w:val="00093A0D"/>
    <w:rsid w:val="00094B6F"/>
    <w:rsid w:val="00095A4F"/>
    <w:rsid w:val="00095D30"/>
    <w:rsid w:val="000A4E94"/>
    <w:rsid w:val="000A5B79"/>
    <w:rsid w:val="000A5D3C"/>
    <w:rsid w:val="000A6B33"/>
    <w:rsid w:val="000A6F87"/>
    <w:rsid w:val="000A78F2"/>
    <w:rsid w:val="000B268E"/>
    <w:rsid w:val="000B46C3"/>
    <w:rsid w:val="000C3E23"/>
    <w:rsid w:val="000C551B"/>
    <w:rsid w:val="000C60AE"/>
    <w:rsid w:val="000C687C"/>
    <w:rsid w:val="000C6B04"/>
    <w:rsid w:val="000C6F6E"/>
    <w:rsid w:val="000C7B71"/>
    <w:rsid w:val="000D541A"/>
    <w:rsid w:val="000D73BC"/>
    <w:rsid w:val="000E27E6"/>
    <w:rsid w:val="000E2F35"/>
    <w:rsid w:val="000E39B3"/>
    <w:rsid w:val="000E7EA5"/>
    <w:rsid w:val="000F10CF"/>
    <w:rsid w:val="000F2953"/>
    <w:rsid w:val="000F379B"/>
    <w:rsid w:val="000F3BE5"/>
    <w:rsid w:val="000F4CAA"/>
    <w:rsid w:val="000F5265"/>
    <w:rsid w:val="000F5C96"/>
    <w:rsid w:val="0010163B"/>
    <w:rsid w:val="00103152"/>
    <w:rsid w:val="001038E5"/>
    <w:rsid w:val="00103CAA"/>
    <w:rsid w:val="0011106A"/>
    <w:rsid w:val="00113C78"/>
    <w:rsid w:val="001150D5"/>
    <w:rsid w:val="0011514B"/>
    <w:rsid w:val="00115ABA"/>
    <w:rsid w:val="001176C5"/>
    <w:rsid w:val="00120D51"/>
    <w:rsid w:val="0012187B"/>
    <w:rsid w:val="001218A7"/>
    <w:rsid w:val="00121A0E"/>
    <w:rsid w:val="00122856"/>
    <w:rsid w:val="00124B00"/>
    <w:rsid w:val="00124C45"/>
    <w:rsid w:val="001265B1"/>
    <w:rsid w:val="00127C9B"/>
    <w:rsid w:val="00133A7C"/>
    <w:rsid w:val="00136E87"/>
    <w:rsid w:val="00137104"/>
    <w:rsid w:val="00137C42"/>
    <w:rsid w:val="001441DA"/>
    <w:rsid w:val="00144473"/>
    <w:rsid w:val="00147747"/>
    <w:rsid w:val="001501F4"/>
    <w:rsid w:val="00150CBD"/>
    <w:rsid w:val="00151E36"/>
    <w:rsid w:val="00156AD6"/>
    <w:rsid w:val="00161726"/>
    <w:rsid w:val="00162B56"/>
    <w:rsid w:val="00163689"/>
    <w:rsid w:val="00163DD9"/>
    <w:rsid w:val="0016443E"/>
    <w:rsid w:val="001660B0"/>
    <w:rsid w:val="00170478"/>
    <w:rsid w:val="001746B3"/>
    <w:rsid w:val="00174D99"/>
    <w:rsid w:val="001762EB"/>
    <w:rsid w:val="00176702"/>
    <w:rsid w:val="00176BEC"/>
    <w:rsid w:val="001813BD"/>
    <w:rsid w:val="00181C56"/>
    <w:rsid w:val="00182E2E"/>
    <w:rsid w:val="00183FB6"/>
    <w:rsid w:val="001866EA"/>
    <w:rsid w:val="001875C9"/>
    <w:rsid w:val="0019191B"/>
    <w:rsid w:val="00194B2F"/>
    <w:rsid w:val="001A131F"/>
    <w:rsid w:val="001A133F"/>
    <w:rsid w:val="001A13EA"/>
    <w:rsid w:val="001A16E7"/>
    <w:rsid w:val="001A18E1"/>
    <w:rsid w:val="001A1A1B"/>
    <w:rsid w:val="001A353F"/>
    <w:rsid w:val="001A35BC"/>
    <w:rsid w:val="001A4EEC"/>
    <w:rsid w:val="001A5CA7"/>
    <w:rsid w:val="001A69D7"/>
    <w:rsid w:val="001A7CF6"/>
    <w:rsid w:val="001A7EC0"/>
    <w:rsid w:val="001B232B"/>
    <w:rsid w:val="001B2F0D"/>
    <w:rsid w:val="001B31D5"/>
    <w:rsid w:val="001B5DB2"/>
    <w:rsid w:val="001B6371"/>
    <w:rsid w:val="001B6BF6"/>
    <w:rsid w:val="001C54B0"/>
    <w:rsid w:val="001D1D5A"/>
    <w:rsid w:val="001D43B5"/>
    <w:rsid w:val="001E6457"/>
    <w:rsid w:val="001F1654"/>
    <w:rsid w:val="001F36E2"/>
    <w:rsid w:val="001F378C"/>
    <w:rsid w:val="001F37FF"/>
    <w:rsid w:val="001F5718"/>
    <w:rsid w:val="001F637B"/>
    <w:rsid w:val="00201191"/>
    <w:rsid w:val="002020D2"/>
    <w:rsid w:val="00205379"/>
    <w:rsid w:val="00206D14"/>
    <w:rsid w:val="00207255"/>
    <w:rsid w:val="00211354"/>
    <w:rsid w:val="00211DC8"/>
    <w:rsid w:val="0021427B"/>
    <w:rsid w:val="00217026"/>
    <w:rsid w:val="00217790"/>
    <w:rsid w:val="00225314"/>
    <w:rsid w:val="00225682"/>
    <w:rsid w:val="002316FC"/>
    <w:rsid w:val="0023667F"/>
    <w:rsid w:val="002369D8"/>
    <w:rsid w:val="00241697"/>
    <w:rsid w:val="00243865"/>
    <w:rsid w:val="0025404D"/>
    <w:rsid w:val="00257F17"/>
    <w:rsid w:val="002601C4"/>
    <w:rsid w:val="002632C2"/>
    <w:rsid w:val="00270FFC"/>
    <w:rsid w:val="00271B91"/>
    <w:rsid w:val="00272F4C"/>
    <w:rsid w:val="00275C45"/>
    <w:rsid w:val="00276257"/>
    <w:rsid w:val="00277EB7"/>
    <w:rsid w:val="002801B2"/>
    <w:rsid w:val="00280B7D"/>
    <w:rsid w:val="00282938"/>
    <w:rsid w:val="00287A12"/>
    <w:rsid w:val="00291F72"/>
    <w:rsid w:val="00293809"/>
    <w:rsid w:val="00296E42"/>
    <w:rsid w:val="002A06CB"/>
    <w:rsid w:val="002A15DD"/>
    <w:rsid w:val="002A1BF3"/>
    <w:rsid w:val="002A259A"/>
    <w:rsid w:val="002A2E45"/>
    <w:rsid w:val="002A57A8"/>
    <w:rsid w:val="002A5A46"/>
    <w:rsid w:val="002A5BF5"/>
    <w:rsid w:val="002A6926"/>
    <w:rsid w:val="002A758E"/>
    <w:rsid w:val="002B18E7"/>
    <w:rsid w:val="002B21C4"/>
    <w:rsid w:val="002B43E4"/>
    <w:rsid w:val="002B53B4"/>
    <w:rsid w:val="002C0055"/>
    <w:rsid w:val="002C13F3"/>
    <w:rsid w:val="002C7966"/>
    <w:rsid w:val="002C7F6A"/>
    <w:rsid w:val="002D0CCB"/>
    <w:rsid w:val="002D13C1"/>
    <w:rsid w:val="002D1AAA"/>
    <w:rsid w:val="002D1F5F"/>
    <w:rsid w:val="002D35C5"/>
    <w:rsid w:val="002D5B9A"/>
    <w:rsid w:val="002E0F3D"/>
    <w:rsid w:val="002E4AFB"/>
    <w:rsid w:val="002E5C3A"/>
    <w:rsid w:val="002E7381"/>
    <w:rsid w:val="002E7BDA"/>
    <w:rsid w:val="002F2D3F"/>
    <w:rsid w:val="002F6286"/>
    <w:rsid w:val="002F63C7"/>
    <w:rsid w:val="002F7F27"/>
    <w:rsid w:val="003002D1"/>
    <w:rsid w:val="0030620C"/>
    <w:rsid w:val="00307329"/>
    <w:rsid w:val="003074F0"/>
    <w:rsid w:val="00307870"/>
    <w:rsid w:val="00310FC0"/>
    <w:rsid w:val="00311484"/>
    <w:rsid w:val="0031231B"/>
    <w:rsid w:val="0031409F"/>
    <w:rsid w:val="00315665"/>
    <w:rsid w:val="00317C23"/>
    <w:rsid w:val="0032082C"/>
    <w:rsid w:val="0032240D"/>
    <w:rsid w:val="00322ABD"/>
    <w:rsid w:val="0032761D"/>
    <w:rsid w:val="00331863"/>
    <w:rsid w:val="00331A19"/>
    <w:rsid w:val="00331AE2"/>
    <w:rsid w:val="003323C2"/>
    <w:rsid w:val="003328C3"/>
    <w:rsid w:val="00332908"/>
    <w:rsid w:val="003371C9"/>
    <w:rsid w:val="003379B1"/>
    <w:rsid w:val="00341110"/>
    <w:rsid w:val="00341C7E"/>
    <w:rsid w:val="003422CE"/>
    <w:rsid w:val="0034305E"/>
    <w:rsid w:val="00343601"/>
    <w:rsid w:val="00344683"/>
    <w:rsid w:val="0034471D"/>
    <w:rsid w:val="00350AF1"/>
    <w:rsid w:val="00350F9D"/>
    <w:rsid w:val="00351EEE"/>
    <w:rsid w:val="00352349"/>
    <w:rsid w:val="0035309C"/>
    <w:rsid w:val="0035399A"/>
    <w:rsid w:val="003564AF"/>
    <w:rsid w:val="00356F0B"/>
    <w:rsid w:val="00357FB2"/>
    <w:rsid w:val="0036026E"/>
    <w:rsid w:val="00361AEC"/>
    <w:rsid w:val="00361D12"/>
    <w:rsid w:val="00367008"/>
    <w:rsid w:val="0037057E"/>
    <w:rsid w:val="00370F7C"/>
    <w:rsid w:val="00373147"/>
    <w:rsid w:val="0037359B"/>
    <w:rsid w:val="00377018"/>
    <w:rsid w:val="003774A9"/>
    <w:rsid w:val="00381D9B"/>
    <w:rsid w:val="00382948"/>
    <w:rsid w:val="003830FD"/>
    <w:rsid w:val="00383B52"/>
    <w:rsid w:val="003842C4"/>
    <w:rsid w:val="0038508B"/>
    <w:rsid w:val="00386C1D"/>
    <w:rsid w:val="0039128B"/>
    <w:rsid w:val="00391A4D"/>
    <w:rsid w:val="00393B96"/>
    <w:rsid w:val="003948AA"/>
    <w:rsid w:val="00394D21"/>
    <w:rsid w:val="00394F1F"/>
    <w:rsid w:val="00395489"/>
    <w:rsid w:val="00395686"/>
    <w:rsid w:val="00396146"/>
    <w:rsid w:val="00396979"/>
    <w:rsid w:val="003977A1"/>
    <w:rsid w:val="003A2192"/>
    <w:rsid w:val="003A2BA9"/>
    <w:rsid w:val="003A2ECB"/>
    <w:rsid w:val="003A35A1"/>
    <w:rsid w:val="003A41D6"/>
    <w:rsid w:val="003A4B24"/>
    <w:rsid w:val="003B3BAB"/>
    <w:rsid w:val="003B7682"/>
    <w:rsid w:val="003C28A4"/>
    <w:rsid w:val="003C6AE1"/>
    <w:rsid w:val="003C7CC5"/>
    <w:rsid w:val="003D107A"/>
    <w:rsid w:val="003D253E"/>
    <w:rsid w:val="003D2E38"/>
    <w:rsid w:val="003D5A60"/>
    <w:rsid w:val="003E0970"/>
    <w:rsid w:val="003E2C6E"/>
    <w:rsid w:val="003E6BC5"/>
    <w:rsid w:val="003F059D"/>
    <w:rsid w:val="003F1404"/>
    <w:rsid w:val="003F6BD4"/>
    <w:rsid w:val="003F795C"/>
    <w:rsid w:val="004007D2"/>
    <w:rsid w:val="0040448E"/>
    <w:rsid w:val="00410BCA"/>
    <w:rsid w:val="00410E14"/>
    <w:rsid w:val="0041118B"/>
    <w:rsid w:val="00411AC7"/>
    <w:rsid w:val="00411ED6"/>
    <w:rsid w:val="0041230F"/>
    <w:rsid w:val="00412714"/>
    <w:rsid w:val="00412B26"/>
    <w:rsid w:val="00415FE8"/>
    <w:rsid w:val="00416722"/>
    <w:rsid w:val="0041694F"/>
    <w:rsid w:val="0042046B"/>
    <w:rsid w:val="00423E76"/>
    <w:rsid w:val="00425BD5"/>
    <w:rsid w:val="00430F28"/>
    <w:rsid w:val="00432CA0"/>
    <w:rsid w:val="00442607"/>
    <w:rsid w:val="004430E7"/>
    <w:rsid w:val="00445EEC"/>
    <w:rsid w:val="00450032"/>
    <w:rsid w:val="00450062"/>
    <w:rsid w:val="00450928"/>
    <w:rsid w:val="00452E30"/>
    <w:rsid w:val="00454A51"/>
    <w:rsid w:val="00455236"/>
    <w:rsid w:val="0045582D"/>
    <w:rsid w:val="004568E2"/>
    <w:rsid w:val="00457C06"/>
    <w:rsid w:val="00460E8A"/>
    <w:rsid w:val="0046125D"/>
    <w:rsid w:val="00461A0F"/>
    <w:rsid w:val="00461DC8"/>
    <w:rsid w:val="00462F62"/>
    <w:rsid w:val="0046492A"/>
    <w:rsid w:val="00465825"/>
    <w:rsid w:val="00474044"/>
    <w:rsid w:val="0047749B"/>
    <w:rsid w:val="00482D8F"/>
    <w:rsid w:val="00483A6C"/>
    <w:rsid w:val="004900AF"/>
    <w:rsid w:val="004907BB"/>
    <w:rsid w:val="004910B5"/>
    <w:rsid w:val="004A07C3"/>
    <w:rsid w:val="004A0BE5"/>
    <w:rsid w:val="004A13C1"/>
    <w:rsid w:val="004A141C"/>
    <w:rsid w:val="004A16F9"/>
    <w:rsid w:val="004A456D"/>
    <w:rsid w:val="004A5A0B"/>
    <w:rsid w:val="004A6C80"/>
    <w:rsid w:val="004B1459"/>
    <w:rsid w:val="004B2C35"/>
    <w:rsid w:val="004B313E"/>
    <w:rsid w:val="004B508F"/>
    <w:rsid w:val="004C1C8B"/>
    <w:rsid w:val="004C3B5E"/>
    <w:rsid w:val="004C5EEE"/>
    <w:rsid w:val="004C5FA5"/>
    <w:rsid w:val="004C6FAB"/>
    <w:rsid w:val="004C7AF8"/>
    <w:rsid w:val="004C7D62"/>
    <w:rsid w:val="004D003F"/>
    <w:rsid w:val="004D1399"/>
    <w:rsid w:val="004D30CE"/>
    <w:rsid w:val="004D4D00"/>
    <w:rsid w:val="004D6EBC"/>
    <w:rsid w:val="004D7D3F"/>
    <w:rsid w:val="004E3505"/>
    <w:rsid w:val="004E42BE"/>
    <w:rsid w:val="004E5908"/>
    <w:rsid w:val="004E69C8"/>
    <w:rsid w:val="004E7020"/>
    <w:rsid w:val="004E7CA3"/>
    <w:rsid w:val="004F0607"/>
    <w:rsid w:val="004F5245"/>
    <w:rsid w:val="00505597"/>
    <w:rsid w:val="005056A0"/>
    <w:rsid w:val="005063D0"/>
    <w:rsid w:val="005135F5"/>
    <w:rsid w:val="00516958"/>
    <w:rsid w:val="00516AFD"/>
    <w:rsid w:val="00516CE6"/>
    <w:rsid w:val="00522209"/>
    <w:rsid w:val="00522E1C"/>
    <w:rsid w:val="005379FF"/>
    <w:rsid w:val="005407A1"/>
    <w:rsid w:val="00540FC1"/>
    <w:rsid w:val="00541AC3"/>
    <w:rsid w:val="00541ADB"/>
    <w:rsid w:val="00547CA5"/>
    <w:rsid w:val="00550542"/>
    <w:rsid w:val="005528B5"/>
    <w:rsid w:val="00552B6D"/>
    <w:rsid w:val="005555AA"/>
    <w:rsid w:val="00555992"/>
    <w:rsid w:val="005566A5"/>
    <w:rsid w:val="00556E96"/>
    <w:rsid w:val="00560095"/>
    <w:rsid w:val="00560961"/>
    <w:rsid w:val="00561B6B"/>
    <w:rsid w:val="0056334F"/>
    <w:rsid w:val="0057379E"/>
    <w:rsid w:val="0057498E"/>
    <w:rsid w:val="00575ACE"/>
    <w:rsid w:val="00582764"/>
    <w:rsid w:val="00583DED"/>
    <w:rsid w:val="0058657C"/>
    <w:rsid w:val="00591E21"/>
    <w:rsid w:val="005A05C1"/>
    <w:rsid w:val="005A1C71"/>
    <w:rsid w:val="005A36A9"/>
    <w:rsid w:val="005A4ADF"/>
    <w:rsid w:val="005A5546"/>
    <w:rsid w:val="005A7CB9"/>
    <w:rsid w:val="005A7E53"/>
    <w:rsid w:val="005B21D9"/>
    <w:rsid w:val="005B40BE"/>
    <w:rsid w:val="005C0529"/>
    <w:rsid w:val="005C6935"/>
    <w:rsid w:val="005D23DA"/>
    <w:rsid w:val="005D29A3"/>
    <w:rsid w:val="005D2B8D"/>
    <w:rsid w:val="005D53A0"/>
    <w:rsid w:val="005D77FC"/>
    <w:rsid w:val="005E35B4"/>
    <w:rsid w:val="005F2230"/>
    <w:rsid w:val="005F3234"/>
    <w:rsid w:val="005F3A52"/>
    <w:rsid w:val="005F4054"/>
    <w:rsid w:val="005F5BEE"/>
    <w:rsid w:val="0060106A"/>
    <w:rsid w:val="00606317"/>
    <w:rsid w:val="006103CD"/>
    <w:rsid w:val="006115AF"/>
    <w:rsid w:val="00612618"/>
    <w:rsid w:val="00616942"/>
    <w:rsid w:val="00616EC9"/>
    <w:rsid w:val="00617787"/>
    <w:rsid w:val="006208FE"/>
    <w:rsid w:val="00621DBA"/>
    <w:rsid w:val="006239C4"/>
    <w:rsid w:val="006278AE"/>
    <w:rsid w:val="0063140B"/>
    <w:rsid w:val="00631F75"/>
    <w:rsid w:val="00632EBB"/>
    <w:rsid w:val="0063471D"/>
    <w:rsid w:val="00635822"/>
    <w:rsid w:val="006370B6"/>
    <w:rsid w:val="00640022"/>
    <w:rsid w:val="00643ADB"/>
    <w:rsid w:val="00643EDA"/>
    <w:rsid w:val="00646388"/>
    <w:rsid w:val="006465D8"/>
    <w:rsid w:val="00650B42"/>
    <w:rsid w:val="006541A3"/>
    <w:rsid w:val="00655A57"/>
    <w:rsid w:val="0066044D"/>
    <w:rsid w:val="0066045E"/>
    <w:rsid w:val="00660AFA"/>
    <w:rsid w:val="00661830"/>
    <w:rsid w:val="0066624B"/>
    <w:rsid w:val="006668F5"/>
    <w:rsid w:val="006669EB"/>
    <w:rsid w:val="00672C99"/>
    <w:rsid w:val="006732B3"/>
    <w:rsid w:val="00674395"/>
    <w:rsid w:val="00677B41"/>
    <w:rsid w:val="00677D6D"/>
    <w:rsid w:val="00680FDF"/>
    <w:rsid w:val="006810D6"/>
    <w:rsid w:val="0068366A"/>
    <w:rsid w:val="0068749B"/>
    <w:rsid w:val="0069387D"/>
    <w:rsid w:val="00693D1B"/>
    <w:rsid w:val="00696E7D"/>
    <w:rsid w:val="0069706E"/>
    <w:rsid w:val="00697A15"/>
    <w:rsid w:val="006A477F"/>
    <w:rsid w:val="006A548B"/>
    <w:rsid w:val="006B08C8"/>
    <w:rsid w:val="006B4009"/>
    <w:rsid w:val="006B4589"/>
    <w:rsid w:val="006B5C2F"/>
    <w:rsid w:val="006B618B"/>
    <w:rsid w:val="006B6E51"/>
    <w:rsid w:val="006C18A5"/>
    <w:rsid w:val="006C29D9"/>
    <w:rsid w:val="006C6923"/>
    <w:rsid w:val="006C6BD3"/>
    <w:rsid w:val="006D3F54"/>
    <w:rsid w:val="006E25ED"/>
    <w:rsid w:val="006E3448"/>
    <w:rsid w:val="006E5FA3"/>
    <w:rsid w:val="006F05F4"/>
    <w:rsid w:val="006F1A78"/>
    <w:rsid w:val="006F563E"/>
    <w:rsid w:val="0070584A"/>
    <w:rsid w:val="00710557"/>
    <w:rsid w:val="00710A60"/>
    <w:rsid w:val="00711DD6"/>
    <w:rsid w:val="007161CD"/>
    <w:rsid w:val="00716278"/>
    <w:rsid w:val="0071659B"/>
    <w:rsid w:val="00720346"/>
    <w:rsid w:val="00720CF7"/>
    <w:rsid w:val="00722F07"/>
    <w:rsid w:val="00723A19"/>
    <w:rsid w:val="0072434F"/>
    <w:rsid w:val="0072481C"/>
    <w:rsid w:val="0072666E"/>
    <w:rsid w:val="00731A75"/>
    <w:rsid w:val="007374B5"/>
    <w:rsid w:val="00737DD5"/>
    <w:rsid w:val="007461E9"/>
    <w:rsid w:val="007473E9"/>
    <w:rsid w:val="00750387"/>
    <w:rsid w:val="00751713"/>
    <w:rsid w:val="0075277D"/>
    <w:rsid w:val="00756122"/>
    <w:rsid w:val="0075770D"/>
    <w:rsid w:val="00760C0D"/>
    <w:rsid w:val="00761A4C"/>
    <w:rsid w:val="00762C61"/>
    <w:rsid w:val="0076678E"/>
    <w:rsid w:val="007668F2"/>
    <w:rsid w:val="00767D8F"/>
    <w:rsid w:val="00774B0C"/>
    <w:rsid w:val="007765BE"/>
    <w:rsid w:val="0078089C"/>
    <w:rsid w:val="007837DB"/>
    <w:rsid w:val="00785441"/>
    <w:rsid w:val="0078617A"/>
    <w:rsid w:val="007866F3"/>
    <w:rsid w:val="007870A4"/>
    <w:rsid w:val="00792249"/>
    <w:rsid w:val="0079303D"/>
    <w:rsid w:val="00796524"/>
    <w:rsid w:val="007A0881"/>
    <w:rsid w:val="007A4514"/>
    <w:rsid w:val="007A7626"/>
    <w:rsid w:val="007A77FD"/>
    <w:rsid w:val="007B1644"/>
    <w:rsid w:val="007C1DEF"/>
    <w:rsid w:val="007C59CA"/>
    <w:rsid w:val="007C5C3A"/>
    <w:rsid w:val="007D1AFE"/>
    <w:rsid w:val="007D394F"/>
    <w:rsid w:val="007D3C01"/>
    <w:rsid w:val="007D44C2"/>
    <w:rsid w:val="007D69D6"/>
    <w:rsid w:val="007D7740"/>
    <w:rsid w:val="007E1CCD"/>
    <w:rsid w:val="007E461D"/>
    <w:rsid w:val="007F2724"/>
    <w:rsid w:val="007F4B93"/>
    <w:rsid w:val="00801433"/>
    <w:rsid w:val="00803CBA"/>
    <w:rsid w:val="00806D28"/>
    <w:rsid w:val="008070E8"/>
    <w:rsid w:val="00811B7E"/>
    <w:rsid w:val="00814837"/>
    <w:rsid w:val="00814F59"/>
    <w:rsid w:val="008174EE"/>
    <w:rsid w:val="008221B4"/>
    <w:rsid w:val="00822A41"/>
    <w:rsid w:val="008236E0"/>
    <w:rsid w:val="008244B6"/>
    <w:rsid w:val="0082770C"/>
    <w:rsid w:val="00830280"/>
    <w:rsid w:val="0083406A"/>
    <w:rsid w:val="008340C3"/>
    <w:rsid w:val="00840122"/>
    <w:rsid w:val="00844A9C"/>
    <w:rsid w:val="00844F7D"/>
    <w:rsid w:val="008473E1"/>
    <w:rsid w:val="008477AE"/>
    <w:rsid w:val="00847FE7"/>
    <w:rsid w:val="00854627"/>
    <w:rsid w:val="00854984"/>
    <w:rsid w:val="00861BD9"/>
    <w:rsid w:val="0086246F"/>
    <w:rsid w:val="00863EB4"/>
    <w:rsid w:val="00864380"/>
    <w:rsid w:val="00864E5F"/>
    <w:rsid w:val="0086546D"/>
    <w:rsid w:val="0087000E"/>
    <w:rsid w:val="008739EA"/>
    <w:rsid w:val="00875049"/>
    <w:rsid w:val="008754B3"/>
    <w:rsid w:val="00876ACE"/>
    <w:rsid w:val="00877333"/>
    <w:rsid w:val="00887F07"/>
    <w:rsid w:val="008911BD"/>
    <w:rsid w:val="00891DFF"/>
    <w:rsid w:val="00891EB9"/>
    <w:rsid w:val="0089492C"/>
    <w:rsid w:val="00894BFA"/>
    <w:rsid w:val="00896D23"/>
    <w:rsid w:val="00896F11"/>
    <w:rsid w:val="008A137B"/>
    <w:rsid w:val="008A7683"/>
    <w:rsid w:val="008B1F04"/>
    <w:rsid w:val="008B3C59"/>
    <w:rsid w:val="008B62E5"/>
    <w:rsid w:val="008B7247"/>
    <w:rsid w:val="008B7778"/>
    <w:rsid w:val="008C1E4C"/>
    <w:rsid w:val="008C4C53"/>
    <w:rsid w:val="008D0212"/>
    <w:rsid w:val="008D6116"/>
    <w:rsid w:val="008E15F4"/>
    <w:rsid w:val="008E3378"/>
    <w:rsid w:val="008E51A2"/>
    <w:rsid w:val="008E5E9F"/>
    <w:rsid w:val="008F1E19"/>
    <w:rsid w:val="008F5933"/>
    <w:rsid w:val="0090454A"/>
    <w:rsid w:val="00905BEF"/>
    <w:rsid w:val="0090711C"/>
    <w:rsid w:val="00907CAD"/>
    <w:rsid w:val="00911072"/>
    <w:rsid w:val="00913FF3"/>
    <w:rsid w:val="00917563"/>
    <w:rsid w:val="00917D34"/>
    <w:rsid w:val="00933B5D"/>
    <w:rsid w:val="00934601"/>
    <w:rsid w:val="0093572B"/>
    <w:rsid w:val="00937155"/>
    <w:rsid w:val="009375CA"/>
    <w:rsid w:val="00941759"/>
    <w:rsid w:val="0094288A"/>
    <w:rsid w:val="00946F78"/>
    <w:rsid w:val="00954E0B"/>
    <w:rsid w:val="009559DC"/>
    <w:rsid w:val="009570B3"/>
    <w:rsid w:val="0095779E"/>
    <w:rsid w:val="00960687"/>
    <w:rsid w:val="0096317D"/>
    <w:rsid w:val="00966A31"/>
    <w:rsid w:val="00971629"/>
    <w:rsid w:val="00971C03"/>
    <w:rsid w:val="0097758F"/>
    <w:rsid w:val="009777B2"/>
    <w:rsid w:val="00981559"/>
    <w:rsid w:val="00981B6C"/>
    <w:rsid w:val="00981D9D"/>
    <w:rsid w:val="00985003"/>
    <w:rsid w:val="00985E8E"/>
    <w:rsid w:val="00991E31"/>
    <w:rsid w:val="00995782"/>
    <w:rsid w:val="009A169A"/>
    <w:rsid w:val="009A2544"/>
    <w:rsid w:val="009A2C6A"/>
    <w:rsid w:val="009A365F"/>
    <w:rsid w:val="009A7AF1"/>
    <w:rsid w:val="009B1671"/>
    <w:rsid w:val="009B2024"/>
    <w:rsid w:val="009B29CD"/>
    <w:rsid w:val="009B52E0"/>
    <w:rsid w:val="009B59DC"/>
    <w:rsid w:val="009B5B7B"/>
    <w:rsid w:val="009B65B1"/>
    <w:rsid w:val="009B78E7"/>
    <w:rsid w:val="009B7C03"/>
    <w:rsid w:val="009C1643"/>
    <w:rsid w:val="009C252E"/>
    <w:rsid w:val="009D5B37"/>
    <w:rsid w:val="009D5B53"/>
    <w:rsid w:val="009D6D5B"/>
    <w:rsid w:val="009E015A"/>
    <w:rsid w:val="009E1F07"/>
    <w:rsid w:val="009E70DC"/>
    <w:rsid w:val="009F1257"/>
    <w:rsid w:val="009F1A32"/>
    <w:rsid w:val="009F1C80"/>
    <w:rsid w:val="009F2C9B"/>
    <w:rsid w:val="009F3BB1"/>
    <w:rsid w:val="009F3C55"/>
    <w:rsid w:val="009F4E90"/>
    <w:rsid w:val="009F5D98"/>
    <w:rsid w:val="009F6227"/>
    <w:rsid w:val="009F665D"/>
    <w:rsid w:val="009F729F"/>
    <w:rsid w:val="00A0114B"/>
    <w:rsid w:val="00A06C95"/>
    <w:rsid w:val="00A07E64"/>
    <w:rsid w:val="00A11758"/>
    <w:rsid w:val="00A13AB3"/>
    <w:rsid w:val="00A156C4"/>
    <w:rsid w:val="00A1634F"/>
    <w:rsid w:val="00A164D6"/>
    <w:rsid w:val="00A16694"/>
    <w:rsid w:val="00A174D3"/>
    <w:rsid w:val="00A233DE"/>
    <w:rsid w:val="00A25396"/>
    <w:rsid w:val="00A2600C"/>
    <w:rsid w:val="00A2750E"/>
    <w:rsid w:val="00A27E04"/>
    <w:rsid w:val="00A31229"/>
    <w:rsid w:val="00A31AA6"/>
    <w:rsid w:val="00A338B9"/>
    <w:rsid w:val="00A33AC1"/>
    <w:rsid w:val="00A34B22"/>
    <w:rsid w:val="00A34D61"/>
    <w:rsid w:val="00A35F56"/>
    <w:rsid w:val="00A36098"/>
    <w:rsid w:val="00A37A8D"/>
    <w:rsid w:val="00A4425B"/>
    <w:rsid w:val="00A44839"/>
    <w:rsid w:val="00A46961"/>
    <w:rsid w:val="00A52AE8"/>
    <w:rsid w:val="00A537BB"/>
    <w:rsid w:val="00A54C29"/>
    <w:rsid w:val="00A55E71"/>
    <w:rsid w:val="00A60254"/>
    <w:rsid w:val="00A60EA9"/>
    <w:rsid w:val="00A61C64"/>
    <w:rsid w:val="00A63FB9"/>
    <w:rsid w:val="00A643A2"/>
    <w:rsid w:val="00A65597"/>
    <w:rsid w:val="00A6640D"/>
    <w:rsid w:val="00A7043D"/>
    <w:rsid w:val="00A71394"/>
    <w:rsid w:val="00A71FEA"/>
    <w:rsid w:val="00A73401"/>
    <w:rsid w:val="00A74561"/>
    <w:rsid w:val="00A7631E"/>
    <w:rsid w:val="00A83BC6"/>
    <w:rsid w:val="00A8500C"/>
    <w:rsid w:val="00A90138"/>
    <w:rsid w:val="00A91A80"/>
    <w:rsid w:val="00A94D9E"/>
    <w:rsid w:val="00A977E2"/>
    <w:rsid w:val="00A97944"/>
    <w:rsid w:val="00AA1E34"/>
    <w:rsid w:val="00AA2709"/>
    <w:rsid w:val="00AA2FF0"/>
    <w:rsid w:val="00AA436D"/>
    <w:rsid w:val="00AA4EDF"/>
    <w:rsid w:val="00AA54C3"/>
    <w:rsid w:val="00AB0389"/>
    <w:rsid w:val="00AB0A10"/>
    <w:rsid w:val="00AB2D59"/>
    <w:rsid w:val="00AB37B1"/>
    <w:rsid w:val="00AB42AC"/>
    <w:rsid w:val="00AB4A28"/>
    <w:rsid w:val="00AB5310"/>
    <w:rsid w:val="00AC4CBF"/>
    <w:rsid w:val="00AC5043"/>
    <w:rsid w:val="00AC6CDD"/>
    <w:rsid w:val="00AC7C55"/>
    <w:rsid w:val="00AD0833"/>
    <w:rsid w:val="00AD391C"/>
    <w:rsid w:val="00AD5AAC"/>
    <w:rsid w:val="00AD666F"/>
    <w:rsid w:val="00AE199A"/>
    <w:rsid w:val="00AE2983"/>
    <w:rsid w:val="00AE4327"/>
    <w:rsid w:val="00AE4C11"/>
    <w:rsid w:val="00AF1090"/>
    <w:rsid w:val="00AF52E6"/>
    <w:rsid w:val="00AF5951"/>
    <w:rsid w:val="00B013AF"/>
    <w:rsid w:val="00B03FA1"/>
    <w:rsid w:val="00B1279A"/>
    <w:rsid w:val="00B145F4"/>
    <w:rsid w:val="00B148AE"/>
    <w:rsid w:val="00B2281D"/>
    <w:rsid w:val="00B2525C"/>
    <w:rsid w:val="00B26534"/>
    <w:rsid w:val="00B26721"/>
    <w:rsid w:val="00B31E5D"/>
    <w:rsid w:val="00B3231A"/>
    <w:rsid w:val="00B34B99"/>
    <w:rsid w:val="00B375B7"/>
    <w:rsid w:val="00B43DE6"/>
    <w:rsid w:val="00B458AE"/>
    <w:rsid w:val="00B46CFE"/>
    <w:rsid w:val="00B515D0"/>
    <w:rsid w:val="00B54294"/>
    <w:rsid w:val="00B55EC3"/>
    <w:rsid w:val="00B61AF1"/>
    <w:rsid w:val="00B61BC8"/>
    <w:rsid w:val="00B64BB3"/>
    <w:rsid w:val="00B64F78"/>
    <w:rsid w:val="00B664B8"/>
    <w:rsid w:val="00B6732D"/>
    <w:rsid w:val="00B71D21"/>
    <w:rsid w:val="00B75C19"/>
    <w:rsid w:val="00B76EE2"/>
    <w:rsid w:val="00B77F0B"/>
    <w:rsid w:val="00B83D5B"/>
    <w:rsid w:val="00B843D7"/>
    <w:rsid w:val="00B85A1F"/>
    <w:rsid w:val="00B94AAF"/>
    <w:rsid w:val="00B94BE9"/>
    <w:rsid w:val="00B95588"/>
    <w:rsid w:val="00B966AA"/>
    <w:rsid w:val="00B9738A"/>
    <w:rsid w:val="00BA1A83"/>
    <w:rsid w:val="00BA269C"/>
    <w:rsid w:val="00BA65F2"/>
    <w:rsid w:val="00BB0889"/>
    <w:rsid w:val="00BB504C"/>
    <w:rsid w:val="00BC0E75"/>
    <w:rsid w:val="00BC2C7A"/>
    <w:rsid w:val="00BC355B"/>
    <w:rsid w:val="00BC4A96"/>
    <w:rsid w:val="00BC5577"/>
    <w:rsid w:val="00BC5785"/>
    <w:rsid w:val="00BD0052"/>
    <w:rsid w:val="00BD06B9"/>
    <w:rsid w:val="00BD126A"/>
    <w:rsid w:val="00BD2C17"/>
    <w:rsid w:val="00BD621E"/>
    <w:rsid w:val="00BE1691"/>
    <w:rsid w:val="00BE2201"/>
    <w:rsid w:val="00BE3674"/>
    <w:rsid w:val="00BE391C"/>
    <w:rsid w:val="00BF16D7"/>
    <w:rsid w:val="00BF212E"/>
    <w:rsid w:val="00BF37F4"/>
    <w:rsid w:val="00BF5654"/>
    <w:rsid w:val="00BF678B"/>
    <w:rsid w:val="00BF6985"/>
    <w:rsid w:val="00C00BDB"/>
    <w:rsid w:val="00C11ED1"/>
    <w:rsid w:val="00C1419E"/>
    <w:rsid w:val="00C14F55"/>
    <w:rsid w:val="00C215CC"/>
    <w:rsid w:val="00C26B34"/>
    <w:rsid w:val="00C2731A"/>
    <w:rsid w:val="00C30A86"/>
    <w:rsid w:val="00C31C81"/>
    <w:rsid w:val="00C36DD5"/>
    <w:rsid w:val="00C45BB8"/>
    <w:rsid w:val="00C517F0"/>
    <w:rsid w:val="00C53F1F"/>
    <w:rsid w:val="00C5642F"/>
    <w:rsid w:val="00C61DEF"/>
    <w:rsid w:val="00C62F9A"/>
    <w:rsid w:val="00C66105"/>
    <w:rsid w:val="00C66648"/>
    <w:rsid w:val="00C66A41"/>
    <w:rsid w:val="00C66CDB"/>
    <w:rsid w:val="00C706F4"/>
    <w:rsid w:val="00C707D0"/>
    <w:rsid w:val="00C70CC3"/>
    <w:rsid w:val="00C77AF9"/>
    <w:rsid w:val="00C8013E"/>
    <w:rsid w:val="00C806C8"/>
    <w:rsid w:val="00C81825"/>
    <w:rsid w:val="00C86E73"/>
    <w:rsid w:val="00C90DCE"/>
    <w:rsid w:val="00C90F23"/>
    <w:rsid w:val="00C935D7"/>
    <w:rsid w:val="00C93C9D"/>
    <w:rsid w:val="00CA011A"/>
    <w:rsid w:val="00CA1A62"/>
    <w:rsid w:val="00CA1F9B"/>
    <w:rsid w:val="00CA7D6A"/>
    <w:rsid w:val="00CB2F57"/>
    <w:rsid w:val="00CB40A2"/>
    <w:rsid w:val="00CB783B"/>
    <w:rsid w:val="00CC116A"/>
    <w:rsid w:val="00CC31B2"/>
    <w:rsid w:val="00CC4581"/>
    <w:rsid w:val="00CC62EC"/>
    <w:rsid w:val="00CC748F"/>
    <w:rsid w:val="00CC7674"/>
    <w:rsid w:val="00CC7705"/>
    <w:rsid w:val="00CD0FAB"/>
    <w:rsid w:val="00CD66DD"/>
    <w:rsid w:val="00CE0202"/>
    <w:rsid w:val="00CE0AB2"/>
    <w:rsid w:val="00CE169A"/>
    <w:rsid w:val="00CE1878"/>
    <w:rsid w:val="00CE1A1A"/>
    <w:rsid w:val="00CE2D26"/>
    <w:rsid w:val="00CE3AA5"/>
    <w:rsid w:val="00CF15DC"/>
    <w:rsid w:val="00CF16F4"/>
    <w:rsid w:val="00CF2881"/>
    <w:rsid w:val="00CF3F83"/>
    <w:rsid w:val="00CF653B"/>
    <w:rsid w:val="00CF6E7A"/>
    <w:rsid w:val="00D030B5"/>
    <w:rsid w:val="00D0350B"/>
    <w:rsid w:val="00D05428"/>
    <w:rsid w:val="00D06E2B"/>
    <w:rsid w:val="00D07DBF"/>
    <w:rsid w:val="00D10475"/>
    <w:rsid w:val="00D11F85"/>
    <w:rsid w:val="00D13C38"/>
    <w:rsid w:val="00D149AC"/>
    <w:rsid w:val="00D15487"/>
    <w:rsid w:val="00D1698A"/>
    <w:rsid w:val="00D218F8"/>
    <w:rsid w:val="00D24D11"/>
    <w:rsid w:val="00D25BB5"/>
    <w:rsid w:val="00D277EE"/>
    <w:rsid w:val="00D30831"/>
    <w:rsid w:val="00D32849"/>
    <w:rsid w:val="00D32B5A"/>
    <w:rsid w:val="00D32BFB"/>
    <w:rsid w:val="00D32C05"/>
    <w:rsid w:val="00D32D2A"/>
    <w:rsid w:val="00D34B99"/>
    <w:rsid w:val="00D34C56"/>
    <w:rsid w:val="00D35DE4"/>
    <w:rsid w:val="00D36E97"/>
    <w:rsid w:val="00D41729"/>
    <w:rsid w:val="00D46364"/>
    <w:rsid w:val="00D472E2"/>
    <w:rsid w:val="00D50A0F"/>
    <w:rsid w:val="00D50C38"/>
    <w:rsid w:val="00D51F25"/>
    <w:rsid w:val="00D53803"/>
    <w:rsid w:val="00D53D20"/>
    <w:rsid w:val="00D5556A"/>
    <w:rsid w:val="00D5658D"/>
    <w:rsid w:val="00D5673D"/>
    <w:rsid w:val="00D5727A"/>
    <w:rsid w:val="00D614A2"/>
    <w:rsid w:val="00D61E98"/>
    <w:rsid w:val="00D67CCC"/>
    <w:rsid w:val="00D730A0"/>
    <w:rsid w:val="00D745E9"/>
    <w:rsid w:val="00D74BB7"/>
    <w:rsid w:val="00D76398"/>
    <w:rsid w:val="00D77EF3"/>
    <w:rsid w:val="00D822C3"/>
    <w:rsid w:val="00D83560"/>
    <w:rsid w:val="00D83BC8"/>
    <w:rsid w:val="00D86F78"/>
    <w:rsid w:val="00D9552D"/>
    <w:rsid w:val="00D95E3F"/>
    <w:rsid w:val="00D95EC7"/>
    <w:rsid w:val="00D96E33"/>
    <w:rsid w:val="00D96F84"/>
    <w:rsid w:val="00D97344"/>
    <w:rsid w:val="00D97EDF"/>
    <w:rsid w:val="00DA50B6"/>
    <w:rsid w:val="00DA61AE"/>
    <w:rsid w:val="00DA6381"/>
    <w:rsid w:val="00DB1F1D"/>
    <w:rsid w:val="00DB2688"/>
    <w:rsid w:val="00DB3551"/>
    <w:rsid w:val="00DB686A"/>
    <w:rsid w:val="00DC3A9D"/>
    <w:rsid w:val="00DC3E9C"/>
    <w:rsid w:val="00DC45C6"/>
    <w:rsid w:val="00DC493B"/>
    <w:rsid w:val="00DC6367"/>
    <w:rsid w:val="00DC6BD2"/>
    <w:rsid w:val="00DD1F24"/>
    <w:rsid w:val="00DE030C"/>
    <w:rsid w:val="00DE2859"/>
    <w:rsid w:val="00DE2F79"/>
    <w:rsid w:val="00DE314A"/>
    <w:rsid w:val="00DE6778"/>
    <w:rsid w:val="00DE6ED8"/>
    <w:rsid w:val="00DE7B2B"/>
    <w:rsid w:val="00DE7CD8"/>
    <w:rsid w:val="00DF0C8A"/>
    <w:rsid w:val="00DF37D8"/>
    <w:rsid w:val="00DF38BE"/>
    <w:rsid w:val="00DF3B53"/>
    <w:rsid w:val="00DF485F"/>
    <w:rsid w:val="00E01B90"/>
    <w:rsid w:val="00E03D91"/>
    <w:rsid w:val="00E052FA"/>
    <w:rsid w:val="00E07A80"/>
    <w:rsid w:val="00E07FBF"/>
    <w:rsid w:val="00E1555A"/>
    <w:rsid w:val="00E20E3E"/>
    <w:rsid w:val="00E23DD4"/>
    <w:rsid w:val="00E243AE"/>
    <w:rsid w:val="00E246AF"/>
    <w:rsid w:val="00E2728F"/>
    <w:rsid w:val="00E27754"/>
    <w:rsid w:val="00E320CC"/>
    <w:rsid w:val="00E33D76"/>
    <w:rsid w:val="00E3440E"/>
    <w:rsid w:val="00E35D0B"/>
    <w:rsid w:val="00E36623"/>
    <w:rsid w:val="00E366D7"/>
    <w:rsid w:val="00E372AB"/>
    <w:rsid w:val="00E3753F"/>
    <w:rsid w:val="00E37A63"/>
    <w:rsid w:val="00E41356"/>
    <w:rsid w:val="00E41E0D"/>
    <w:rsid w:val="00E431B9"/>
    <w:rsid w:val="00E47BAC"/>
    <w:rsid w:val="00E47C8B"/>
    <w:rsid w:val="00E536BD"/>
    <w:rsid w:val="00E56E60"/>
    <w:rsid w:val="00E57D73"/>
    <w:rsid w:val="00E664E6"/>
    <w:rsid w:val="00E71A57"/>
    <w:rsid w:val="00E757B6"/>
    <w:rsid w:val="00E77191"/>
    <w:rsid w:val="00E80E9C"/>
    <w:rsid w:val="00E81D19"/>
    <w:rsid w:val="00E82FA7"/>
    <w:rsid w:val="00E841A3"/>
    <w:rsid w:val="00E87041"/>
    <w:rsid w:val="00E87733"/>
    <w:rsid w:val="00E87FF3"/>
    <w:rsid w:val="00E90854"/>
    <w:rsid w:val="00E92CCB"/>
    <w:rsid w:val="00E94397"/>
    <w:rsid w:val="00E94F46"/>
    <w:rsid w:val="00E95DF9"/>
    <w:rsid w:val="00E96CCC"/>
    <w:rsid w:val="00EA20E7"/>
    <w:rsid w:val="00EA2E81"/>
    <w:rsid w:val="00EA3512"/>
    <w:rsid w:val="00EA5308"/>
    <w:rsid w:val="00EA6D5F"/>
    <w:rsid w:val="00EB0EEF"/>
    <w:rsid w:val="00EB1C58"/>
    <w:rsid w:val="00EB3288"/>
    <w:rsid w:val="00EC0328"/>
    <w:rsid w:val="00EC5671"/>
    <w:rsid w:val="00EC763D"/>
    <w:rsid w:val="00EC7942"/>
    <w:rsid w:val="00ED17B3"/>
    <w:rsid w:val="00EE06DC"/>
    <w:rsid w:val="00EE0750"/>
    <w:rsid w:val="00EE1FF3"/>
    <w:rsid w:val="00EE27E5"/>
    <w:rsid w:val="00EE3B9A"/>
    <w:rsid w:val="00EF0767"/>
    <w:rsid w:val="00EF0C7D"/>
    <w:rsid w:val="00EF44E7"/>
    <w:rsid w:val="00EF5F1C"/>
    <w:rsid w:val="00EF71A8"/>
    <w:rsid w:val="00F017AB"/>
    <w:rsid w:val="00F0218C"/>
    <w:rsid w:val="00F021F4"/>
    <w:rsid w:val="00F043A4"/>
    <w:rsid w:val="00F04D81"/>
    <w:rsid w:val="00F0697F"/>
    <w:rsid w:val="00F06ABD"/>
    <w:rsid w:val="00F112BB"/>
    <w:rsid w:val="00F113E9"/>
    <w:rsid w:val="00F11FED"/>
    <w:rsid w:val="00F12FE6"/>
    <w:rsid w:val="00F1619C"/>
    <w:rsid w:val="00F20818"/>
    <w:rsid w:val="00F2155A"/>
    <w:rsid w:val="00F21FF3"/>
    <w:rsid w:val="00F223F2"/>
    <w:rsid w:val="00F22EB7"/>
    <w:rsid w:val="00F24F77"/>
    <w:rsid w:val="00F251FC"/>
    <w:rsid w:val="00F25CA5"/>
    <w:rsid w:val="00F30CB9"/>
    <w:rsid w:val="00F32C08"/>
    <w:rsid w:val="00F3309A"/>
    <w:rsid w:val="00F34BB3"/>
    <w:rsid w:val="00F36509"/>
    <w:rsid w:val="00F36A88"/>
    <w:rsid w:val="00F43726"/>
    <w:rsid w:val="00F44461"/>
    <w:rsid w:val="00F45CC2"/>
    <w:rsid w:val="00F47489"/>
    <w:rsid w:val="00F47C9D"/>
    <w:rsid w:val="00F55F75"/>
    <w:rsid w:val="00F57E21"/>
    <w:rsid w:val="00F60147"/>
    <w:rsid w:val="00F6195E"/>
    <w:rsid w:val="00F64FD4"/>
    <w:rsid w:val="00F65842"/>
    <w:rsid w:val="00F662AA"/>
    <w:rsid w:val="00F7099A"/>
    <w:rsid w:val="00F732FB"/>
    <w:rsid w:val="00F740F7"/>
    <w:rsid w:val="00F744FA"/>
    <w:rsid w:val="00F74F92"/>
    <w:rsid w:val="00F751E1"/>
    <w:rsid w:val="00F803A4"/>
    <w:rsid w:val="00F821C7"/>
    <w:rsid w:val="00F82CE5"/>
    <w:rsid w:val="00F83355"/>
    <w:rsid w:val="00F83CBC"/>
    <w:rsid w:val="00F83E59"/>
    <w:rsid w:val="00F865F6"/>
    <w:rsid w:val="00F91943"/>
    <w:rsid w:val="00F91BF5"/>
    <w:rsid w:val="00F929AD"/>
    <w:rsid w:val="00F933BD"/>
    <w:rsid w:val="00FA07F7"/>
    <w:rsid w:val="00FA1225"/>
    <w:rsid w:val="00FA1623"/>
    <w:rsid w:val="00FA19DE"/>
    <w:rsid w:val="00FA3FFA"/>
    <w:rsid w:val="00FA68B2"/>
    <w:rsid w:val="00FB0163"/>
    <w:rsid w:val="00FB0D0F"/>
    <w:rsid w:val="00FB1B3B"/>
    <w:rsid w:val="00FB1F85"/>
    <w:rsid w:val="00FB56D1"/>
    <w:rsid w:val="00FB60D5"/>
    <w:rsid w:val="00FB6F9E"/>
    <w:rsid w:val="00FC38FA"/>
    <w:rsid w:val="00FC48A4"/>
    <w:rsid w:val="00FC4C68"/>
    <w:rsid w:val="00FC7999"/>
    <w:rsid w:val="00FD30FA"/>
    <w:rsid w:val="00FD637C"/>
    <w:rsid w:val="00FD6EE9"/>
    <w:rsid w:val="00FE241F"/>
    <w:rsid w:val="00FE34DD"/>
    <w:rsid w:val="00FE7566"/>
    <w:rsid w:val="00FF0AC5"/>
    <w:rsid w:val="00FF1DF2"/>
    <w:rsid w:val="00FF1F30"/>
    <w:rsid w:val="00FF2961"/>
    <w:rsid w:val="00FF2C84"/>
    <w:rsid w:val="00FF32FF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B720F"/>
  <w15:docId w15:val="{0B59680F-5851-4DE9-8DDD-F82EB9E5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16A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161726"/>
    <w:rPr>
      <w:color w:val="0000FF"/>
      <w:u w:val="single"/>
    </w:rPr>
  </w:style>
  <w:style w:type="table" w:styleId="TableGrid">
    <w:name w:val="Table Grid"/>
    <w:basedOn w:val="TableNormal"/>
    <w:rsid w:val="00CA1F9B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2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8B5"/>
  </w:style>
  <w:style w:type="paragraph" w:styleId="Footer">
    <w:name w:val="footer"/>
    <w:basedOn w:val="Normal"/>
    <w:link w:val="FooterChar"/>
    <w:uiPriority w:val="99"/>
    <w:unhideWhenUsed/>
    <w:rsid w:val="00552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heaterira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1AB10-AD7A-4891-A3AF-D315371B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2797</Words>
  <Characters>15947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l.ghafari</dc:creator>
  <cp:lastModifiedBy>hasan ravandeh</cp:lastModifiedBy>
  <cp:revision>31</cp:revision>
  <cp:lastPrinted>2024-03-06T12:10:00Z</cp:lastPrinted>
  <dcterms:created xsi:type="dcterms:W3CDTF">2024-03-06T12:08:00Z</dcterms:created>
  <dcterms:modified xsi:type="dcterms:W3CDTF">2024-03-16T11:31:00Z</dcterms:modified>
</cp:coreProperties>
</file>